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AF" w:rsidRPr="002262FF" w:rsidRDefault="00584569" w:rsidP="00584569">
      <w:pPr>
        <w:spacing w:after="0"/>
        <w:jc w:val="center"/>
        <w:rPr>
          <w:i/>
          <w:sz w:val="32"/>
          <w:szCs w:val="32"/>
        </w:rPr>
      </w:pPr>
      <w:r w:rsidRPr="002262FF">
        <w:rPr>
          <w:i/>
          <w:sz w:val="32"/>
          <w:szCs w:val="32"/>
        </w:rPr>
        <w:t xml:space="preserve">Отчет </w:t>
      </w:r>
    </w:p>
    <w:p w:rsidR="00584569" w:rsidRPr="002262FF" w:rsidRDefault="00584569" w:rsidP="00584569">
      <w:pPr>
        <w:spacing w:after="0"/>
        <w:jc w:val="center"/>
        <w:rPr>
          <w:i/>
          <w:sz w:val="32"/>
          <w:szCs w:val="32"/>
        </w:rPr>
      </w:pPr>
      <w:r w:rsidRPr="002262FF">
        <w:rPr>
          <w:i/>
          <w:sz w:val="32"/>
          <w:szCs w:val="32"/>
        </w:rPr>
        <w:t>Главы внутригородского муниципального образования города федерального значения Санкт-Петербурга муниципальный округ Ульянка за 202</w:t>
      </w:r>
      <w:r w:rsidR="008D7217" w:rsidRPr="002262FF">
        <w:rPr>
          <w:i/>
          <w:sz w:val="32"/>
          <w:szCs w:val="32"/>
        </w:rPr>
        <w:t>4</w:t>
      </w:r>
      <w:r w:rsidRPr="002262FF">
        <w:rPr>
          <w:i/>
          <w:sz w:val="32"/>
          <w:szCs w:val="32"/>
        </w:rPr>
        <w:t xml:space="preserve"> год </w:t>
      </w:r>
    </w:p>
    <w:p w:rsidR="00584569" w:rsidRPr="002262FF" w:rsidRDefault="00584569" w:rsidP="00584569">
      <w:pPr>
        <w:spacing w:after="0"/>
        <w:jc w:val="center"/>
        <w:rPr>
          <w:b/>
          <w:i/>
          <w:sz w:val="32"/>
          <w:szCs w:val="32"/>
        </w:rPr>
      </w:pPr>
      <w:proofErr w:type="spellStart"/>
      <w:r w:rsidRPr="002262FF">
        <w:rPr>
          <w:b/>
          <w:i/>
          <w:sz w:val="32"/>
          <w:szCs w:val="32"/>
        </w:rPr>
        <w:t>Хлебниковой</w:t>
      </w:r>
      <w:proofErr w:type="spellEnd"/>
      <w:r w:rsidRPr="002262FF">
        <w:rPr>
          <w:b/>
          <w:i/>
          <w:sz w:val="32"/>
          <w:szCs w:val="32"/>
        </w:rPr>
        <w:t xml:space="preserve"> Оксаны Николаевны </w:t>
      </w:r>
    </w:p>
    <w:p w:rsidR="00584569" w:rsidRPr="002262FF" w:rsidRDefault="00584569" w:rsidP="00584569">
      <w:pPr>
        <w:spacing w:after="0"/>
        <w:jc w:val="both"/>
        <w:rPr>
          <w:i/>
          <w:sz w:val="32"/>
          <w:szCs w:val="32"/>
        </w:rPr>
      </w:pPr>
    </w:p>
    <w:p w:rsidR="000E14DD" w:rsidRPr="002262FF" w:rsidRDefault="000E14DD" w:rsidP="008D7217">
      <w:pPr>
        <w:spacing w:after="0" w:line="240" w:lineRule="auto"/>
        <w:ind w:firstLine="708"/>
        <w:jc w:val="both"/>
        <w:rPr>
          <w:sz w:val="32"/>
          <w:szCs w:val="32"/>
        </w:rPr>
      </w:pPr>
      <w:r w:rsidRPr="002262FF">
        <w:rPr>
          <w:sz w:val="32"/>
          <w:szCs w:val="32"/>
        </w:rPr>
        <w:t>В соответствии с действующим законодательством, Уставом внутригородского муниципального образования города федерального значения Санкт-Петербурга муниципальный</w:t>
      </w:r>
      <w:r w:rsidR="00A149C6" w:rsidRPr="002262FF">
        <w:rPr>
          <w:sz w:val="32"/>
          <w:szCs w:val="32"/>
        </w:rPr>
        <w:t xml:space="preserve"> округ Ульянка (далее – Устав) </w:t>
      </w:r>
      <w:r w:rsidRPr="002262FF">
        <w:rPr>
          <w:sz w:val="32"/>
          <w:szCs w:val="32"/>
        </w:rPr>
        <w:t xml:space="preserve">глава муниципального образования, исполняющий полномочия председателя Муниципального Совета (далее - Глава </w:t>
      </w:r>
      <w:r w:rsidR="00DD623E" w:rsidRPr="002262FF">
        <w:rPr>
          <w:sz w:val="32"/>
          <w:szCs w:val="32"/>
        </w:rPr>
        <w:t>муниципального образования</w:t>
      </w:r>
      <w:r w:rsidRPr="002262FF">
        <w:rPr>
          <w:sz w:val="32"/>
          <w:szCs w:val="32"/>
        </w:rPr>
        <w:t>), являясь высшим должностным лицом внутригородского муниципального образования города федерального значения Санкт-Петербург</w:t>
      </w:r>
      <w:r w:rsidR="00A149C6" w:rsidRPr="002262FF">
        <w:rPr>
          <w:sz w:val="32"/>
          <w:szCs w:val="32"/>
        </w:rPr>
        <w:t>а муниципальный округ Ульянка (д</w:t>
      </w:r>
      <w:r w:rsidRPr="002262FF">
        <w:rPr>
          <w:sz w:val="32"/>
          <w:szCs w:val="32"/>
        </w:rPr>
        <w:t xml:space="preserve">алее </w:t>
      </w:r>
      <w:r w:rsidR="00A149C6" w:rsidRPr="002262FF">
        <w:rPr>
          <w:sz w:val="32"/>
          <w:szCs w:val="32"/>
        </w:rPr>
        <w:t xml:space="preserve">- </w:t>
      </w:r>
      <w:r w:rsidRPr="002262FF">
        <w:rPr>
          <w:sz w:val="32"/>
          <w:szCs w:val="32"/>
        </w:rPr>
        <w:t>МО Ульянка), возглавляет деятельность по осуществлению местного самоуправления на территории в границах МО Ульянка, представляет муниципальное образование и Муниципальный Совет</w:t>
      </w:r>
      <w:r w:rsidR="00DD623E" w:rsidRPr="002262FF">
        <w:rPr>
          <w:sz w:val="32"/>
          <w:szCs w:val="32"/>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и Муниципального Совета, осуществляет непосредственное руководство, организацию и планирование деятельности Муниципального Совета, депутатов Муниципального Совета, обеспечивает осуществление Муниципальным Советом полномочий, отнесенных действующим </w:t>
      </w:r>
      <w:r w:rsidR="00A149C6" w:rsidRPr="002262FF">
        <w:rPr>
          <w:sz w:val="32"/>
          <w:szCs w:val="32"/>
        </w:rPr>
        <w:t xml:space="preserve">законодательством и Уставом </w:t>
      </w:r>
      <w:r w:rsidR="00DD623E" w:rsidRPr="002262FF">
        <w:rPr>
          <w:sz w:val="32"/>
          <w:szCs w:val="32"/>
        </w:rPr>
        <w:t>к компетенции Муниципального Совета, а также организует контроль вып</w:t>
      </w:r>
      <w:r w:rsidR="00A149C6" w:rsidRPr="002262FF">
        <w:rPr>
          <w:sz w:val="32"/>
          <w:szCs w:val="32"/>
        </w:rPr>
        <w:t>олнения решений Муниципального С</w:t>
      </w:r>
      <w:r w:rsidR="00DD623E" w:rsidRPr="002262FF">
        <w:rPr>
          <w:sz w:val="32"/>
          <w:szCs w:val="32"/>
        </w:rPr>
        <w:t>овета. В соответствии с действующим законодательством и Уставом Глава муниципального образования подконтролен и подотчетен населению муниципального образования и Муниципальному Совету</w:t>
      </w:r>
      <w:r w:rsidR="00F307A7" w:rsidRP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00DD623E" w:rsidRPr="002262FF">
        <w:rPr>
          <w:sz w:val="32"/>
          <w:szCs w:val="32"/>
        </w:rPr>
        <w:t xml:space="preserve">. Глава муниципального образования ежегодно представляет отчет о результатах своей деятельности: </w:t>
      </w:r>
    </w:p>
    <w:p w:rsidR="00DD623E" w:rsidRPr="002262FF" w:rsidRDefault="00DD623E" w:rsidP="00584569">
      <w:pPr>
        <w:spacing w:after="0" w:line="240" w:lineRule="auto"/>
        <w:jc w:val="both"/>
        <w:rPr>
          <w:sz w:val="32"/>
          <w:szCs w:val="32"/>
        </w:rPr>
      </w:pPr>
      <w:r w:rsidRPr="002262FF">
        <w:rPr>
          <w:sz w:val="32"/>
          <w:szCs w:val="32"/>
        </w:rPr>
        <w:tab/>
      </w:r>
      <w:r w:rsidR="009967C0" w:rsidRPr="002262FF">
        <w:rPr>
          <w:sz w:val="32"/>
          <w:szCs w:val="32"/>
        </w:rPr>
        <w:t>а</w:t>
      </w:r>
      <w:r w:rsidRPr="002262FF">
        <w:rPr>
          <w:sz w:val="32"/>
          <w:szCs w:val="32"/>
        </w:rPr>
        <w:t xml:space="preserve">) </w:t>
      </w:r>
      <w:r w:rsidR="00397E09">
        <w:rPr>
          <w:sz w:val="32"/>
          <w:szCs w:val="32"/>
        </w:rPr>
        <w:t>Муниципальному Совету</w:t>
      </w:r>
      <w:r w:rsidR="00F307A7" w:rsidRP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009967C0" w:rsidRPr="002262FF">
        <w:rPr>
          <w:sz w:val="32"/>
          <w:szCs w:val="32"/>
        </w:rPr>
        <w:t xml:space="preserve"> – о деятельнос</w:t>
      </w:r>
      <w:r w:rsidR="009D7AB7">
        <w:rPr>
          <w:sz w:val="32"/>
          <w:szCs w:val="32"/>
        </w:rPr>
        <w:t>ти Муниципального Совета</w:t>
      </w:r>
      <w:r w:rsidR="00F307A7" w:rsidRP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009D7AB7">
        <w:rPr>
          <w:sz w:val="32"/>
          <w:szCs w:val="32"/>
        </w:rPr>
        <w:t>, а так</w:t>
      </w:r>
      <w:r w:rsidR="009967C0" w:rsidRPr="002262FF">
        <w:rPr>
          <w:sz w:val="32"/>
          <w:szCs w:val="32"/>
        </w:rPr>
        <w:t>же о решении вопросов, представленных Муниципальным Советом</w:t>
      </w:r>
      <w:r w:rsid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009967C0" w:rsidRPr="002262FF">
        <w:rPr>
          <w:sz w:val="32"/>
          <w:szCs w:val="32"/>
        </w:rPr>
        <w:t>;</w:t>
      </w:r>
    </w:p>
    <w:p w:rsidR="009967C0" w:rsidRPr="002262FF" w:rsidRDefault="009967C0" w:rsidP="00584569">
      <w:pPr>
        <w:spacing w:after="0" w:line="240" w:lineRule="auto"/>
        <w:jc w:val="both"/>
        <w:rPr>
          <w:sz w:val="32"/>
          <w:szCs w:val="32"/>
        </w:rPr>
      </w:pPr>
      <w:r w:rsidRPr="002262FF">
        <w:rPr>
          <w:sz w:val="32"/>
          <w:szCs w:val="32"/>
        </w:rPr>
        <w:tab/>
        <w:t>б) населению муниципального образования.</w:t>
      </w:r>
    </w:p>
    <w:p w:rsidR="00CF2F55" w:rsidRPr="002262FF" w:rsidRDefault="009967C0" w:rsidP="00584569">
      <w:pPr>
        <w:spacing w:after="0" w:line="240" w:lineRule="auto"/>
        <w:jc w:val="both"/>
        <w:rPr>
          <w:sz w:val="32"/>
          <w:szCs w:val="32"/>
        </w:rPr>
      </w:pPr>
      <w:r w:rsidRPr="002262FF">
        <w:rPr>
          <w:sz w:val="32"/>
          <w:szCs w:val="32"/>
        </w:rPr>
        <w:lastRenderedPageBreak/>
        <w:tab/>
      </w:r>
      <w:r w:rsidR="00CF2F55" w:rsidRPr="002262FF">
        <w:rPr>
          <w:sz w:val="32"/>
          <w:szCs w:val="32"/>
        </w:rPr>
        <w:t xml:space="preserve">Население </w:t>
      </w:r>
      <w:r w:rsidR="00397E09">
        <w:rPr>
          <w:sz w:val="32"/>
          <w:szCs w:val="32"/>
        </w:rPr>
        <w:t xml:space="preserve">МО </w:t>
      </w:r>
      <w:proofErr w:type="spellStart"/>
      <w:r w:rsidR="00397E09">
        <w:rPr>
          <w:sz w:val="32"/>
          <w:szCs w:val="32"/>
        </w:rPr>
        <w:t>Ульянка</w:t>
      </w:r>
      <w:proofErr w:type="spellEnd"/>
      <w:r w:rsidR="00CF2F55" w:rsidRPr="002262FF">
        <w:rPr>
          <w:sz w:val="32"/>
          <w:szCs w:val="32"/>
        </w:rPr>
        <w:t xml:space="preserve"> составляет 76,02 тысяч человек (данные </w:t>
      </w:r>
      <w:proofErr w:type="spellStart"/>
      <w:r w:rsidR="00CF2F55" w:rsidRPr="002262FF">
        <w:rPr>
          <w:sz w:val="32"/>
          <w:szCs w:val="32"/>
        </w:rPr>
        <w:t>Петростата</w:t>
      </w:r>
      <w:proofErr w:type="spellEnd"/>
      <w:r w:rsidR="00CF2F55" w:rsidRPr="002262FF">
        <w:rPr>
          <w:sz w:val="32"/>
          <w:szCs w:val="32"/>
        </w:rPr>
        <w:t xml:space="preserve"> на 1 января 2024 года). </w:t>
      </w:r>
    </w:p>
    <w:p w:rsidR="007E7CA0" w:rsidRDefault="009967C0" w:rsidP="00CF2F55">
      <w:pPr>
        <w:spacing w:after="0" w:line="240" w:lineRule="auto"/>
        <w:ind w:firstLine="708"/>
        <w:jc w:val="both"/>
        <w:rPr>
          <w:sz w:val="32"/>
          <w:szCs w:val="32"/>
        </w:rPr>
      </w:pPr>
      <w:r w:rsidRPr="002262FF">
        <w:rPr>
          <w:sz w:val="32"/>
          <w:szCs w:val="32"/>
        </w:rPr>
        <w:t>Муниципальный Совет МО Ульянка в соответствии с Уставом является постоянно действующим представительным органом местного самоуправления</w:t>
      </w:r>
      <w:r w:rsidR="00CF2F55" w:rsidRPr="002262FF">
        <w:rPr>
          <w:sz w:val="32"/>
          <w:szCs w:val="32"/>
        </w:rPr>
        <w:t xml:space="preserve">. В сентябре 2024 года приступил </w:t>
      </w:r>
      <w:r w:rsidR="00F307A7" w:rsidRPr="002262FF">
        <w:rPr>
          <w:sz w:val="32"/>
          <w:szCs w:val="32"/>
        </w:rPr>
        <w:t xml:space="preserve">к работе </w:t>
      </w:r>
      <w:r w:rsidR="00CF2F55" w:rsidRPr="002262FF">
        <w:rPr>
          <w:sz w:val="32"/>
          <w:szCs w:val="32"/>
        </w:rPr>
        <w:t>седьмой созыв Муниципального Совета МО Ульянка, сформированный по результат</w:t>
      </w:r>
      <w:r w:rsidR="007E7CA0" w:rsidRPr="002262FF">
        <w:rPr>
          <w:sz w:val="32"/>
          <w:szCs w:val="32"/>
        </w:rPr>
        <w:t>ам</w:t>
      </w:r>
      <w:r w:rsidR="00CF2F55" w:rsidRPr="002262FF">
        <w:rPr>
          <w:sz w:val="32"/>
          <w:szCs w:val="32"/>
        </w:rPr>
        <w:t xml:space="preserve"> выборов, состоявшихся в четырех </w:t>
      </w:r>
      <w:r w:rsidR="00E606FF" w:rsidRPr="002262FF">
        <w:rPr>
          <w:sz w:val="32"/>
          <w:szCs w:val="32"/>
        </w:rPr>
        <w:t xml:space="preserve">многомандатных </w:t>
      </w:r>
      <w:r w:rsidRPr="002262FF">
        <w:rPr>
          <w:sz w:val="32"/>
          <w:szCs w:val="32"/>
        </w:rPr>
        <w:t>и</w:t>
      </w:r>
      <w:r w:rsidR="007E7CA0" w:rsidRPr="002262FF">
        <w:rPr>
          <w:sz w:val="32"/>
          <w:szCs w:val="32"/>
        </w:rPr>
        <w:t xml:space="preserve">збирательных округах. В Состав Муниципального Совета </w:t>
      </w:r>
      <w:r w:rsidR="00F307A7" w:rsidRPr="002262FF">
        <w:rPr>
          <w:sz w:val="32"/>
          <w:szCs w:val="32"/>
        </w:rPr>
        <w:t xml:space="preserve">МО </w:t>
      </w:r>
      <w:proofErr w:type="spellStart"/>
      <w:r w:rsidR="00F307A7" w:rsidRPr="002262FF">
        <w:rPr>
          <w:sz w:val="32"/>
          <w:szCs w:val="32"/>
        </w:rPr>
        <w:t>Ульянка</w:t>
      </w:r>
      <w:proofErr w:type="spellEnd"/>
      <w:r w:rsidR="00F307A7" w:rsidRPr="002262FF">
        <w:rPr>
          <w:sz w:val="32"/>
          <w:szCs w:val="32"/>
        </w:rPr>
        <w:t xml:space="preserve"> </w:t>
      </w:r>
      <w:r w:rsidR="007E7CA0" w:rsidRPr="002262FF">
        <w:rPr>
          <w:sz w:val="32"/>
          <w:szCs w:val="32"/>
        </w:rPr>
        <w:t xml:space="preserve">вошли 20 депутатов, из них: 3 депутата на постоянной основе и 17 на непостоянной. </w:t>
      </w:r>
    </w:p>
    <w:p w:rsidR="00B1087B" w:rsidRDefault="00B1087B" w:rsidP="00CF2F55">
      <w:pPr>
        <w:spacing w:after="0" w:line="240" w:lineRule="auto"/>
        <w:ind w:firstLine="708"/>
        <w:jc w:val="both"/>
        <w:rPr>
          <w:sz w:val="32"/>
          <w:szCs w:val="32"/>
        </w:rPr>
      </w:pPr>
    </w:p>
    <w:p w:rsidR="00584569" w:rsidRPr="002262FF" w:rsidRDefault="00584569" w:rsidP="009967C0">
      <w:pPr>
        <w:spacing w:after="0" w:line="240" w:lineRule="auto"/>
        <w:ind w:firstLine="708"/>
        <w:jc w:val="both"/>
        <w:rPr>
          <w:sz w:val="32"/>
          <w:szCs w:val="32"/>
        </w:rPr>
      </w:pPr>
      <w:r w:rsidRPr="002262FF">
        <w:rPr>
          <w:sz w:val="32"/>
          <w:szCs w:val="32"/>
        </w:rPr>
        <w:t xml:space="preserve">Одна из главных задач работы депутатов Муниципального Совета </w:t>
      </w:r>
      <w:r w:rsidR="00F307A7" w:rsidRPr="002262FF">
        <w:rPr>
          <w:sz w:val="32"/>
          <w:szCs w:val="32"/>
        </w:rPr>
        <w:t xml:space="preserve">МО </w:t>
      </w:r>
      <w:proofErr w:type="spellStart"/>
      <w:r w:rsidR="00F307A7" w:rsidRPr="002262FF">
        <w:rPr>
          <w:sz w:val="32"/>
          <w:szCs w:val="32"/>
        </w:rPr>
        <w:t>Ульянка</w:t>
      </w:r>
      <w:proofErr w:type="spellEnd"/>
      <w:r w:rsidR="00F307A7" w:rsidRPr="002262FF">
        <w:rPr>
          <w:sz w:val="32"/>
          <w:szCs w:val="32"/>
        </w:rPr>
        <w:t xml:space="preserve"> </w:t>
      </w:r>
      <w:r w:rsidRPr="002262FF">
        <w:rPr>
          <w:sz w:val="32"/>
          <w:szCs w:val="32"/>
        </w:rPr>
        <w:t xml:space="preserve">– это подготовка и проведение заседаний, на которых рассматриваются </w:t>
      </w:r>
      <w:r w:rsidR="00F307A7" w:rsidRPr="002262FF">
        <w:rPr>
          <w:sz w:val="32"/>
          <w:szCs w:val="32"/>
        </w:rPr>
        <w:t xml:space="preserve">вопросы принятия, внесения изменений и исполнения </w:t>
      </w:r>
      <w:r w:rsidR="00F307A7">
        <w:rPr>
          <w:sz w:val="32"/>
          <w:szCs w:val="32"/>
        </w:rPr>
        <w:t xml:space="preserve">Устава и </w:t>
      </w:r>
      <w:r w:rsidR="00F307A7" w:rsidRPr="002262FF">
        <w:rPr>
          <w:sz w:val="32"/>
          <w:szCs w:val="32"/>
        </w:rPr>
        <w:t xml:space="preserve">бюджета муниципального образования, </w:t>
      </w:r>
      <w:r w:rsidRPr="002262FF">
        <w:rPr>
          <w:sz w:val="32"/>
          <w:szCs w:val="32"/>
        </w:rPr>
        <w:t xml:space="preserve">вопросы </w:t>
      </w:r>
      <w:r w:rsidR="00F307A7" w:rsidRPr="002262FF">
        <w:rPr>
          <w:sz w:val="32"/>
          <w:szCs w:val="32"/>
        </w:rPr>
        <w:t xml:space="preserve">принятия нормативно-правовых актов в соответствии с законами Российской Федерации и Санкт-Петербурга, </w:t>
      </w:r>
      <w:r w:rsidRPr="002262FF">
        <w:rPr>
          <w:sz w:val="32"/>
          <w:szCs w:val="32"/>
        </w:rPr>
        <w:t xml:space="preserve">вопросы организационного характера, </w:t>
      </w:r>
      <w:r w:rsidR="00A149C6" w:rsidRPr="002262FF">
        <w:rPr>
          <w:sz w:val="32"/>
          <w:szCs w:val="32"/>
        </w:rPr>
        <w:t>а</w:t>
      </w:r>
      <w:r w:rsidRPr="002262FF">
        <w:rPr>
          <w:sz w:val="32"/>
          <w:szCs w:val="32"/>
        </w:rPr>
        <w:t xml:space="preserve"> также работа с обращениями граждан. Основной документ, по которому живет </w:t>
      </w:r>
      <w:r w:rsidR="00F307A7">
        <w:rPr>
          <w:sz w:val="32"/>
          <w:szCs w:val="32"/>
        </w:rPr>
        <w:t>МО</w:t>
      </w:r>
      <w:r w:rsidRPr="002262FF">
        <w:rPr>
          <w:sz w:val="32"/>
          <w:szCs w:val="32"/>
        </w:rPr>
        <w:t xml:space="preserve"> </w:t>
      </w:r>
      <w:proofErr w:type="spellStart"/>
      <w:r w:rsidR="00A149C6" w:rsidRPr="002262FF">
        <w:rPr>
          <w:sz w:val="32"/>
          <w:szCs w:val="32"/>
        </w:rPr>
        <w:t>Ульянка</w:t>
      </w:r>
      <w:proofErr w:type="spellEnd"/>
      <w:r w:rsidR="00F307A7">
        <w:rPr>
          <w:sz w:val="32"/>
          <w:szCs w:val="32"/>
        </w:rPr>
        <w:t xml:space="preserve"> </w:t>
      </w:r>
      <w:r w:rsidRPr="002262FF">
        <w:rPr>
          <w:sz w:val="32"/>
          <w:szCs w:val="32"/>
        </w:rPr>
        <w:t xml:space="preserve">– </w:t>
      </w:r>
      <w:r w:rsidR="00F307A7">
        <w:rPr>
          <w:sz w:val="32"/>
          <w:szCs w:val="32"/>
        </w:rPr>
        <w:t xml:space="preserve">Устав и </w:t>
      </w:r>
      <w:r w:rsidRPr="002262FF">
        <w:rPr>
          <w:sz w:val="32"/>
          <w:szCs w:val="32"/>
        </w:rPr>
        <w:t>бюджет, его утверждает Муниципальный Совет</w:t>
      </w:r>
      <w:r w:rsidR="00F307A7" w:rsidRP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Pr="002262FF">
        <w:rPr>
          <w:sz w:val="32"/>
          <w:szCs w:val="32"/>
        </w:rPr>
        <w:t>.</w:t>
      </w:r>
    </w:p>
    <w:p w:rsidR="00584569" w:rsidRPr="002262FF" w:rsidRDefault="00584569" w:rsidP="00584569">
      <w:pPr>
        <w:spacing w:after="0" w:line="240" w:lineRule="auto"/>
        <w:jc w:val="both"/>
        <w:rPr>
          <w:sz w:val="32"/>
          <w:szCs w:val="32"/>
        </w:rPr>
      </w:pPr>
      <w:r w:rsidRPr="002262FF">
        <w:rPr>
          <w:sz w:val="32"/>
          <w:szCs w:val="32"/>
        </w:rPr>
        <w:tab/>
        <w:t>Количество заседаний Муниципального Совета</w:t>
      </w:r>
      <w:r w:rsidR="00F307A7">
        <w:rPr>
          <w:sz w:val="32"/>
          <w:szCs w:val="32"/>
        </w:rPr>
        <w:t xml:space="preserve"> </w:t>
      </w:r>
      <w:r w:rsidR="00F307A7" w:rsidRPr="002262FF">
        <w:rPr>
          <w:sz w:val="32"/>
          <w:szCs w:val="32"/>
        </w:rPr>
        <w:t xml:space="preserve">МО </w:t>
      </w:r>
      <w:proofErr w:type="spellStart"/>
      <w:r w:rsidR="00F307A7" w:rsidRPr="002262FF">
        <w:rPr>
          <w:sz w:val="32"/>
          <w:szCs w:val="32"/>
        </w:rPr>
        <w:t>Ульянка</w:t>
      </w:r>
      <w:proofErr w:type="spellEnd"/>
      <w:r w:rsidR="00F307A7">
        <w:rPr>
          <w:sz w:val="32"/>
          <w:szCs w:val="32"/>
        </w:rPr>
        <w:t xml:space="preserve"> в 2024 году</w:t>
      </w:r>
      <w:r w:rsidRPr="002262FF">
        <w:rPr>
          <w:sz w:val="32"/>
          <w:szCs w:val="32"/>
        </w:rPr>
        <w:t xml:space="preserve"> – </w:t>
      </w:r>
      <w:r w:rsidR="00B26EDA">
        <w:rPr>
          <w:sz w:val="32"/>
          <w:szCs w:val="32"/>
        </w:rPr>
        <w:t>11</w:t>
      </w:r>
      <w:r w:rsidRPr="002262FF">
        <w:rPr>
          <w:sz w:val="32"/>
          <w:szCs w:val="32"/>
        </w:rPr>
        <w:t>.</w:t>
      </w:r>
    </w:p>
    <w:p w:rsidR="00584569" w:rsidRPr="002262FF" w:rsidRDefault="00584569" w:rsidP="00584569">
      <w:pPr>
        <w:spacing w:after="0" w:line="240" w:lineRule="auto"/>
        <w:jc w:val="both"/>
        <w:rPr>
          <w:sz w:val="32"/>
          <w:szCs w:val="32"/>
        </w:rPr>
      </w:pPr>
      <w:r w:rsidRPr="002262FF">
        <w:rPr>
          <w:sz w:val="32"/>
          <w:szCs w:val="32"/>
        </w:rPr>
        <w:tab/>
        <w:t>Количество принятых решений - 3</w:t>
      </w:r>
      <w:r w:rsidR="008D7217" w:rsidRPr="002262FF">
        <w:rPr>
          <w:sz w:val="32"/>
          <w:szCs w:val="32"/>
        </w:rPr>
        <w:t>0</w:t>
      </w:r>
      <w:r w:rsidRPr="002262FF">
        <w:rPr>
          <w:sz w:val="32"/>
          <w:szCs w:val="32"/>
        </w:rPr>
        <w:t xml:space="preserve"> (из них </w:t>
      </w:r>
      <w:r w:rsidR="008D7217" w:rsidRPr="002262FF">
        <w:rPr>
          <w:sz w:val="32"/>
          <w:szCs w:val="32"/>
        </w:rPr>
        <w:t>10</w:t>
      </w:r>
      <w:r w:rsidRPr="002262FF">
        <w:rPr>
          <w:sz w:val="32"/>
          <w:szCs w:val="32"/>
        </w:rPr>
        <w:t xml:space="preserve"> нормативно-правовых актов)</w:t>
      </w:r>
    </w:p>
    <w:p w:rsidR="00584569" w:rsidRDefault="00584569" w:rsidP="00584569">
      <w:pPr>
        <w:spacing w:after="0" w:line="240" w:lineRule="auto"/>
        <w:jc w:val="both"/>
        <w:rPr>
          <w:sz w:val="32"/>
          <w:szCs w:val="32"/>
        </w:rPr>
      </w:pPr>
      <w:r w:rsidRPr="002262FF">
        <w:rPr>
          <w:sz w:val="32"/>
          <w:szCs w:val="32"/>
        </w:rPr>
        <w:tab/>
        <w:t>Количество обращений граждан на имя Главы МО Ульянка - 2</w:t>
      </w:r>
      <w:r w:rsidR="008D7217" w:rsidRPr="002262FF">
        <w:rPr>
          <w:sz w:val="32"/>
          <w:szCs w:val="32"/>
        </w:rPr>
        <w:t>3</w:t>
      </w:r>
      <w:r w:rsidRPr="002262FF">
        <w:rPr>
          <w:sz w:val="32"/>
          <w:szCs w:val="32"/>
        </w:rPr>
        <w:t>7.</w:t>
      </w:r>
      <w:r w:rsidR="00B1087B" w:rsidRPr="00B1087B">
        <w:rPr>
          <w:noProof/>
          <w:sz w:val="32"/>
          <w:szCs w:val="32"/>
          <w:lang w:eastAsia="ru-RU"/>
        </w:rPr>
        <w:t xml:space="preserve"> </w:t>
      </w:r>
    </w:p>
    <w:p w:rsidR="00584569" w:rsidRPr="002262FF" w:rsidRDefault="00584569" w:rsidP="00F307A7">
      <w:pPr>
        <w:spacing w:after="0" w:line="240" w:lineRule="auto"/>
        <w:ind w:firstLine="708"/>
        <w:jc w:val="both"/>
        <w:rPr>
          <w:sz w:val="32"/>
          <w:szCs w:val="32"/>
        </w:rPr>
      </w:pPr>
      <w:r w:rsidRPr="002262FF">
        <w:rPr>
          <w:sz w:val="32"/>
          <w:szCs w:val="32"/>
        </w:rPr>
        <w:t xml:space="preserve">План нормотворческой работы за отчетный период выполнен полностью. </w:t>
      </w:r>
    </w:p>
    <w:p w:rsidR="00584569" w:rsidRPr="002262FF" w:rsidRDefault="00584569" w:rsidP="00F307A7">
      <w:pPr>
        <w:spacing w:after="0" w:line="240" w:lineRule="auto"/>
        <w:ind w:firstLine="708"/>
        <w:jc w:val="both"/>
        <w:rPr>
          <w:sz w:val="32"/>
          <w:szCs w:val="32"/>
        </w:rPr>
      </w:pPr>
      <w:r w:rsidRPr="002262FF">
        <w:rPr>
          <w:sz w:val="32"/>
          <w:szCs w:val="32"/>
        </w:rPr>
        <w:t>Нормативно-правовые акты направлены в Регистр для регистрации.</w:t>
      </w:r>
    </w:p>
    <w:p w:rsidR="000239A7" w:rsidRDefault="000239A7" w:rsidP="00584569">
      <w:pPr>
        <w:jc w:val="center"/>
        <w:rPr>
          <w:b/>
          <w:i/>
          <w:sz w:val="32"/>
          <w:szCs w:val="32"/>
        </w:rPr>
      </w:pPr>
    </w:p>
    <w:p w:rsidR="00584569" w:rsidRPr="002262FF" w:rsidRDefault="00584569" w:rsidP="00584569">
      <w:pPr>
        <w:jc w:val="center"/>
        <w:rPr>
          <w:b/>
          <w:i/>
          <w:sz w:val="32"/>
          <w:szCs w:val="32"/>
        </w:rPr>
      </w:pPr>
      <w:r w:rsidRPr="002262FF">
        <w:rPr>
          <w:b/>
          <w:i/>
          <w:sz w:val="32"/>
          <w:szCs w:val="32"/>
        </w:rPr>
        <w:t>Финансово-экономические вопросы</w:t>
      </w:r>
    </w:p>
    <w:p w:rsidR="00584569" w:rsidRPr="002262FF" w:rsidRDefault="00584569" w:rsidP="007E1BAF">
      <w:pPr>
        <w:spacing w:after="0" w:line="240" w:lineRule="auto"/>
        <w:jc w:val="both"/>
        <w:rPr>
          <w:sz w:val="32"/>
          <w:szCs w:val="32"/>
        </w:rPr>
      </w:pPr>
      <w:r w:rsidRPr="002262FF">
        <w:rPr>
          <w:sz w:val="32"/>
          <w:szCs w:val="32"/>
        </w:rPr>
        <w:tab/>
        <w:t xml:space="preserve">Деятельность органов местного самоуправления МО Ульянка в финансово-экономической сфере направлена на повышение эффективности управления муниципальными финансами, решение задач, связанных с формированием и исполнением местного бюджета. Эффективное и прозрачное управление муниципальными финансами </w:t>
      </w:r>
      <w:r w:rsidRPr="002262FF">
        <w:rPr>
          <w:sz w:val="32"/>
          <w:szCs w:val="32"/>
        </w:rPr>
        <w:lastRenderedPageBreak/>
        <w:t>является одним из условий для повышения качества жизни населения муниципального образования.</w:t>
      </w:r>
    </w:p>
    <w:p w:rsidR="00584569" w:rsidRPr="002262FF" w:rsidRDefault="00584569" w:rsidP="007E1BAF">
      <w:pPr>
        <w:spacing w:after="0" w:line="240" w:lineRule="auto"/>
        <w:jc w:val="both"/>
        <w:rPr>
          <w:sz w:val="32"/>
          <w:szCs w:val="32"/>
        </w:rPr>
      </w:pPr>
      <w:r w:rsidRPr="002262FF">
        <w:rPr>
          <w:sz w:val="32"/>
          <w:szCs w:val="32"/>
        </w:rPr>
        <w:tab/>
        <w:t xml:space="preserve">Особую важность имеют согласованные действия Муниципального Совета </w:t>
      </w:r>
      <w:r w:rsidR="00F307A7" w:rsidRPr="002262FF">
        <w:rPr>
          <w:sz w:val="32"/>
          <w:szCs w:val="32"/>
        </w:rPr>
        <w:t xml:space="preserve">МО </w:t>
      </w:r>
      <w:proofErr w:type="spellStart"/>
      <w:r w:rsidR="00F307A7" w:rsidRPr="002262FF">
        <w:rPr>
          <w:sz w:val="32"/>
          <w:szCs w:val="32"/>
        </w:rPr>
        <w:t>Ульянка</w:t>
      </w:r>
      <w:proofErr w:type="spellEnd"/>
      <w:r w:rsidR="00F307A7" w:rsidRPr="002262FF">
        <w:rPr>
          <w:sz w:val="32"/>
          <w:szCs w:val="32"/>
        </w:rPr>
        <w:t xml:space="preserve"> </w:t>
      </w:r>
      <w:r w:rsidRPr="002262FF">
        <w:rPr>
          <w:sz w:val="32"/>
          <w:szCs w:val="32"/>
        </w:rPr>
        <w:t xml:space="preserve">и Местной Администрации </w:t>
      </w:r>
      <w:r w:rsidR="00F307A7" w:rsidRPr="002262FF">
        <w:rPr>
          <w:sz w:val="32"/>
          <w:szCs w:val="32"/>
        </w:rPr>
        <w:t xml:space="preserve">МО </w:t>
      </w:r>
      <w:proofErr w:type="spellStart"/>
      <w:r w:rsidR="00F307A7" w:rsidRPr="002262FF">
        <w:rPr>
          <w:sz w:val="32"/>
          <w:szCs w:val="32"/>
        </w:rPr>
        <w:t>Ульянка</w:t>
      </w:r>
      <w:proofErr w:type="spellEnd"/>
      <w:r w:rsidR="00F307A7" w:rsidRPr="002262FF">
        <w:rPr>
          <w:sz w:val="32"/>
          <w:szCs w:val="32"/>
        </w:rPr>
        <w:t xml:space="preserve"> </w:t>
      </w:r>
      <w:r w:rsidRPr="002262FF">
        <w:rPr>
          <w:sz w:val="32"/>
          <w:szCs w:val="32"/>
        </w:rPr>
        <w:t>в сфере муниципальной экономической политики и проведения мероприятий по повышению эффективности бюджетного процесса.</w:t>
      </w:r>
    </w:p>
    <w:p w:rsidR="00584569" w:rsidRPr="002262FF" w:rsidRDefault="00584569" w:rsidP="007E1BAF">
      <w:pPr>
        <w:spacing w:after="0" w:line="240" w:lineRule="auto"/>
        <w:jc w:val="both"/>
        <w:rPr>
          <w:sz w:val="32"/>
          <w:szCs w:val="32"/>
        </w:rPr>
      </w:pPr>
      <w:r w:rsidRPr="002262FF">
        <w:rPr>
          <w:b/>
          <w:sz w:val="32"/>
          <w:szCs w:val="32"/>
        </w:rPr>
        <w:tab/>
      </w:r>
      <w:r w:rsidRPr="002262FF">
        <w:rPr>
          <w:sz w:val="32"/>
          <w:szCs w:val="32"/>
        </w:rPr>
        <w:t>На 202</w:t>
      </w:r>
      <w:r w:rsidR="00F72097" w:rsidRPr="002262FF">
        <w:rPr>
          <w:sz w:val="32"/>
          <w:szCs w:val="32"/>
        </w:rPr>
        <w:t>4</w:t>
      </w:r>
      <w:r w:rsidRPr="002262FF">
        <w:rPr>
          <w:sz w:val="32"/>
          <w:szCs w:val="32"/>
        </w:rPr>
        <w:t xml:space="preserve"> год </w:t>
      </w:r>
      <w:r w:rsidR="00F72097" w:rsidRPr="002262FF">
        <w:rPr>
          <w:sz w:val="32"/>
          <w:szCs w:val="32"/>
        </w:rPr>
        <w:t xml:space="preserve">были </w:t>
      </w:r>
      <w:r w:rsidRPr="002262FF">
        <w:rPr>
          <w:sz w:val="32"/>
          <w:szCs w:val="32"/>
        </w:rPr>
        <w:t xml:space="preserve">утверждены доходы местного бюджета в </w:t>
      </w:r>
      <w:r w:rsidR="00F72097" w:rsidRPr="002262FF">
        <w:rPr>
          <w:sz w:val="32"/>
          <w:szCs w:val="32"/>
        </w:rPr>
        <w:t>размере</w:t>
      </w:r>
      <w:r w:rsidR="002262FF">
        <w:rPr>
          <w:sz w:val="32"/>
          <w:szCs w:val="32"/>
        </w:rPr>
        <w:t xml:space="preserve"> </w:t>
      </w:r>
      <w:r w:rsidR="00F72097" w:rsidRPr="002262FF">
        <w:rPr>
          <w:sz w:val="32"/>
          <w:szCs w:val="32"/>
        </w:rPr>
        <w:t>29</w:t>
      </w:r>
      <w:r w:rsidR="00D2781C" w:rsidRPr="002262FF">
        <w:rPr>
          <w:sz w:val="32"/>
          <w:szCs w:val="32"/>
        </w:rPr>
        <w:t>2</w:t>
      </w:r>
      <w:r w:rsidR="00F72097" w:rsidRPr="002262FF">
        <w:rPr>
          <w:sz w:val="32"/>
          <w:szCs w:val="32"/>
        </w:rPr>
        <w:t> </w:t>
      </w:r>
      <w:r w:rsidR="00D2781C" w:rsidRPr="002262FF">
        <w:rPr>
          <w:sz w:val="32"/>
          <w:szCs w:val="32"/>
        </w:rPr>
        <w:t>608</w:t>
      </w:r>
      <w:r w:rsidR="00F72097" w:rsidRPr="002262FF">
        <w:rPr>
          <w:sz w:val="32"/>
          <w:szCs w:val="32"/>
        </w:rPr>
        <w:t>,</w:t>
      </w:r>
      <w:r w:rsidR="00D2781C" w:rsidRPr="002262FF">
        <w:rPr>
          <w:sz w:val="32"/>
          <w:szCs w:val="32"/>
        </w:rPr>
        <w:t>8</w:t>
      </w:r>
      <w:r w:rsidRPr="002262FF">
        <w:rPr>
          <w:sz w:val="32"/>
          <w:szCs w:val="32"/>
        </w:rPr>
        <w:t xml:space="preserve"> тыс. рублей, в местный бюджет поступили доходы в сумме </w:t>
      </w:r>
      <w:r w:rsidR="00D2781C" w:rsidRPr="002262FF">
        <w:rPr>
          <w:sz w:val="32"/>
          <w:szCs w:val="32"/>
        </w:rPr>
        <w:t>292 656,4</w:t>
      </w:r>
      <w:r w:rsidRPr="002262FF">
        <w:rPr>
          <w:sz w:val="32"/>
          <w:szCs w:val="32"/>
        </w:rPr>
        <w:t xml:space="preserve"> что составило </w:t>
      </w:r>
      <w:r w:rsidR="00D2781C" w:rsidRPr="002262FF">
        <w:rPr>
          <w:sz w:val="32"/>
          <w:szCs w:val="32"/>
        </w:rPr>
        <w:t xml:space="preserve">100,02 </w:t>
      </w:r>
      <w:r w:rsidRPr="002262FF">
        <w:rPr>
          <w:sz w:val="32"/>
          <w:szCs w:val="32"/>
        </w:rPr>
        <w:t xml:space="preserve">% плановых назначений, из них: налоговые и неналоговые доходы – </w:t>
      </w:r>
      <w:r w:rsidR="00D2781C" w:rsidRPr="002262FF">
        <w:rPr>
          <w:sz w:val="32"/>
          <w:szCs w:val="32"/>
        </w:rPr>
        <w:t>5 810,8</w:t>
      </w:r>
      <w:r w:rsidRPr="002262FF">
        <w:rPr>
          <w:sz w:val="32"/>
          <w:szCs w:val="32"/>
        </w:rPr>
        <w:t xml:space="preserve"> тыс. рублей и безвозмездные поступления из бюджета Санкт-Петербурга – </w:t>
      </w:r>
      <w:r w:rsidR="00D2781C" w:rsidRPr="002262FF">
        <w:rPr>
          <w:sz w:val="32"/>
          <w:szCs w:val="32"/>
        </w:rPr>
        <w:t>286 845,6</w:t>
      </w:r>
      <w:r w:rsidRPr="002262FF">
        <w:rPr>
          <w:sz w:val="32"/>
          <w:szCs w:val="32"/>
        </w:rPr>
        <w:t xml:space="preserve"> тыс. рублей, в том числе:</w:t>
      </w:r>
    </w:p>
    <w:p w:rsidR="00584569" w:rsidRPr="002262FF" w:rsidRDefault="00584569" w:rsidP="007E1BAF">
      <w:pPr>
        <w:spacing w:after="0" w:line="240" w:lineRule="auto"/>
        <w:ind w:firstLine="708"/>
        <w:jc w:val="both"/>
        <w:rPr>
          <w:sz w:val="32"/>
          <w:szCs w:val="32"/>
        </w:rPr>
      </w:pPr>
      <w:r w:rsidRPr="002262FF">
        <w:rPr>
          <w:sz w:val="32"/>
          <w:szCs w:val="32"/>
        </w:rPr>
        <w:t xml:space="preserve">- дотации в сумме </w:t>
      </w:r>
      <w:r w:rsidR="00D2781C" w:rsidRPr="002262FF">
        <w:rPr>
          <w:sz w:val="32"/>
          <w:szCs w:val="32"/>
        </w:rPr>
        <w:t>158 088,1</w:t>
      </w:r>
      <w:r w:rsidRPr="002262FF">
        <w:rPr>
          <w:sz w:val="32"/>
          <w:szCs w:val="32"/>
        </w:rPr>
        <w:t xml:space="preserve"> тыс. руб.;</w:t>
      </w:r>
      <w:r w:rsidR="00C0031B" w:rsidRPr="002262FF">
        <w:rPr>
          <w:sz w:val="32"/>
          <w:szCs w:val="32"/>
        </w:rPr>
        <w:t xml:space="preserve"> субсидии – </w:t>
      </w:r>
      <w:r w:rsidR="00D2781C" w:rsidRPr="002262FF">
        <w:rPr>
          <w:sz w:val="32"/>
          <w:szCs w:val="32"/>
        </w:rPr>
        <w:t>104 332,5</w:t>
      </w:r>
      <w:r w:rsidR="00C0031B" w:rsidRPr="002262FF">
        <w:rPr>
          <w:sz w:val="32"/>
          <w:szCs w:val="32"/>
        </w:rPr>
        <w:t xml:space="preserve"> тыс. руб.</w:t>
      </w:r>
    </w:p>
    <w:p w:rsidR="00584569" w:rsidRPr="002262FF" w:rsidRDefault="00584569" w:rsidP="007E1BAF">
      <w:pPr>
        <w:spacing w:after="0" w:line="240" w:lineRule="auto"/>
        <w:ind w:firstLine="708"/>
        <w:jc w:val="both"/>
        <w:rPr>
          <w:sz w:val="32"/>
          <w:szCs w:val="32"/>
        </w:rPr>
      </w:pPr>
      <w:r w:rsidRPr="002262FF">
        <w:rPr>
          <w:sz w:val="32"/>
          <w:szCs w:val="32"/>
        </w:rPr>
        <w:t>- субвенции на исполнение</w:t>
      </w:r>
      <w:r w:rsidR="009D7AB7">
        <w:rPr>
          <w:sz w:val="32"/>
          <w:szCs w:val="32"/>
        </w:rPr>
        <w:t xml:space="preserve"> </w:t>
      </w:r>
      <w:r w:rsidRPr="002262FF">
        <w:rPr>
          <w:sz w:val="32"/>
          <w:szCs w:val="32"/>
        </w:rPr>
        <w:t xml:space="preserve">органами местного самоуправления отдельных государственных полномочий Санкт-Петербурга по организации и осуществлению деятельности по опеке и попечительству в сумме </w:t>
      </w:r>
      <w:r w:rsidR="00D2781C" w:rsidRPr="002262FF">
        <w:rPr>
          <w:sz w:val="32"/>
          <w:szCs w:val="32"/>
        </w:rPr>
        <w:t xml:space="preserve">24 425 </w:t>
      </w:r>
      <w:r w:rsidRPr="002262FF">
        <w:rPr>
          <w:sz w:val="32"/>
          <w:szCs w:val="32"/>
        </w:rPr>
        <w:t>тыс. рублей.</w:t>
      </w:r>
    </w:p>
    <w:p w:rsidR="00584569" w:rsidRPr="002262FF" w:rsidRDefault="00584569" w:rsidP="007E1BAF">
      <w:pPr>
        <w:spacing w:after="0" w:line="240" w:lineRule="auto"/>
        <w:jc w:val="both"/>
        <w:rPr>
          <w:sz w:val="32"/>
          <w:szCs w:val="32"/>
        </w:rPr>
      </w:pPr>
      <w:r w:rsidRPr="002262FF">
        <w:rPr>
          <w:sz w:val="32"/>
          <w:szCs w:val="32"/>
        </w:rPr>
        <w:tab/>
        <w:t>Плановые показатели по расходам (</w:t>
      </w:r>
      <w:r w:rsidR="00D2781C" w:rsidRPr="002262FF">
        <w:rPr>
          <w:sz w:val="32"/>
          <w:szCs w:val="32"/>
        </w:rPr>
        <w:t>302 308,8</w:t>
      </w:r>
      <w:r w:rsidRPr="002262FF">
        <w:rPr>
          <w:sz w:val="32"/>
          <w:szCs w:val="32"/>
        </w:rPr>
        <w:t xml:space="preserve"> тыс. рублей) за 202</w:t>
      </w:r>
      <w:r w:rsidR="00D2781C" w:rsidRPr="002262FF">
        <w:rPr>
          <w:sz w:val="32"/>
          <w:szCs w:val="32"/>
        </w:rPr>
        <w:t>4</w:t>
      </w:r>
      <w:r w:rsidRPr="002262FF">
        <w:rPr>
          <w:sz w:val="32"/>
          <w:szCs w:val="32"/>
        </w:rPr>
        <w:t xml:space="preserve"> год исполнены в сумме </w:t>
      </w:r>
      <w:r w:rsidR="00D2781C" w:rsidRPr="002262FF">
        <w:rPr>
          <w:sz w:val="32"/>
          <w:szCs w:val="32"/>
        </w:rPr>
        <w:t>296 834,</w:t>
      </w:r>
      <w:r w:rsidR="00ED2039" w:rsidRPr="002262FF">
        <w:rPr>
          <w:sz w:val="32"/>
          <w:szCs w:val="32"/>
        </w:rPr>
        <w:t>9</w:t>
      </w:r>
      <w:r w:rsidRPr="002262FF">
        <w:rPr>
          <w:sz w:val="32"/>
          <w:szCs w:val="32"/>
        </w:rPr>
        <w:t xml:space="preserve"> тыс. рублей, что составило 9</w:t>
      </w:r>
      <w:r w:rsidR="00ED2039" w:rsidRPr="002262FF">
        <w:rPr>
          <w:sz w:val="32"/>
          <w:szCs w:val="32"/>
        </w:rPr>
        <w:t xml:space="preserve">8,2 </w:t>
      </w:r>
      <w:r w:rsidR="00A149C6" w:rsidRPr="002262FF">
        <w:rPr>
          <w:sz w:val="32"/>
          <w:szCs w:val="32"/>
        </w:rPr>
        <w:t>% бюджетных ассигнований</w:t>
      </w:r>
      <w:r w:rsidRPr="002262FF">
        <w:rPr>
          <w:sz w:val="32"/>
          <w:szCs w:val="32"/>
        </w:rPr>
        <w:t xml:space="preserve">. Расходование средств местного бюджета осуществлялось в рамках решения вопросов местного значения, отнесенных к полномочиям муниципальных образований Законом Санкт-Петербурга от 23.09.2009 г. № 420-79 «Об организации местного самоуправления в Санкт-Петербурге». Формирование местного бюджета осуществляется по программно-целевому принципу, с учетом оценки эффективности реализации муниципальных программ. </w:t>
      </w:r>
    </w:p>
    <w:p w:rsidR="00584569" w:rsidRPr="002262FF" w:rsidRDefault="00A149C6" w:rsidP="007E1BAF">
      <w:pPr>
        <w:spacing w:after="0" w:line="240" w:lineRule="auto"/>
        <w:ind w:firstLine="708"/>
        <w:jc w:val="both"/>
        <w:rPr>
          <w:sz w:val="32"/>
          <w:szCs w:val="32"/>
        </w:rPr>
      </w:pPr>
      <w:r w:rsidRPr="002262FF">
        <w:rPr>
          <w:sz w:val="32"/>
          <w:szCs w:val="32"/>
        </w:rPr>
        <w:t>В 202</w:t>
      </w:r>
      <w:r w:rsidR="00ED2039" w:rsidRPr="002262FF">
        <w:rPr>
          <w:sz w:val="32"/>
          <w:szCs w:val="32"/>
        </w:rPr>
        <w:t>4</w:t>
      </w:r>
      <w:r w:rsidRPr="002262FF">
        <w:rPr>
          <w:sz w:val="32"/>
          <w:szCs w:val="32"/>
        </w:rPr>
        <w:t xml:space="preserve"> году самую значительную часть расходов</w:t>
      </w:r>
      <w:r w:rsidR="00584569" w:rsidRPr="002262FF">
        <w:rPr>
          <w:sz w:val="32"/>
          <w:szCs w:val="32"/>
        </w:rPr>
        <w:t xml:space="preserve"> местного бюджета составили расходы на благоустройство и озеленение – </w:t>
      </w:r>
      <w:r w:rsidR="00ED2039" w:rsidRPr="002262FF">
        <w:rPr>
          <w:sz w:val="32"/>
          <w:szCs w:val="32"/>
        </w:rPr>
        <w:t>193 511,83</w:t>
      </w:r>
      <w:r w:rsidR="00584569" w:rsidRPr="002262FF">
        <w:rPr>
          <w:sz w:val="32"/>
          <w:szCs w:val="32"/>
        </w:rPr>
        <w:t xml:space="preserve"> тыс. рублей.</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на социальную политику, в том числе расходы на пенсионное обеспечение и на исполнение </w:t>
      </w:r>
      <w:proofErr w:type="spellStart"/>
      <w:r w:rsidRPr="002262FF">
        <w:rPr>
          <w:sz w:val="32"/>
          <w:szCs w:val="32"/>
        </w:rPr>
        <w:t>госполномочий</w:t>
      </w:r>
      <w:proofErr w:type="spellEnd"/>
      <w:r w:rsidRPr="002262FF">
        <w:rPr>
          <w:sz w:val="32"/>
          <w:szCs w:val="32"/>
        </w:rPr>
        <w:t xml:space="preserve"> по выплате денежных средств на содержание ребенка в семье опекуна и приемной семье и на исполнение </w:t>
      </w:r>
      <w:proofErr w:type="spellStart"/>
      <w:r w:rsidRPr="002262FF">
        <w:rPr>
          <w:sz w:val="32"/>
          <w:szCs w:val="32"/>
        </w:rPr>
        <w:t>госполномочий</w:t>
      </w:r>
      <w:proofErr w:type="spellEnd"/>
      <w:r w:rsidRPr="002262FF">
        <w:rPr>
          <w:sz w:val="32"/>
          <w:szCs w:val="32"/>
        </w:rPr>
        <w:t xml:space="preserve"> по выплате денежных средств на вознаграждение приемным родителям составили </w:t>
      </w:r>
      <w:r w:rsidR="00ED2039" w:rsidRPr="002262FF">
        <w:rPr>
          <w:sz w:val="32"/>
          <w:szCs w:val="32"/>
        </w:rPr>
        <w:t>21 010,68</w:t>
      </w:r>
      <w:r w:rsidR="002262FF">
        <w:rPr>
          <w:sz w:val="32"/>
          <w:szCs w:val="32"/>
        </w:rPr>
        <w:t xml:space="preserve"> </w:t>
      </w:r>
      <w:r w:rsidRPr="002262FF">
        <w:rPr>
          <w:sz w:val="32"/>
          <w:szCs w:val="32"/>
        </w:rPr>
        <w:t>тыс. рублей.</w:t>
      </w:r>
    </w:p>
    <w:p w:rsidR="00584569" w:rsidRPr="002262FF" w:rsidRDefault="00584569" w:rsidP="007E1BAF">
      <w:pPr>
        <w:spacing w:after="0" w:line="240" w:lineRule="auto"/>
        <w:ind w:firstLine="708"/>
        <w:jc w:val="both"/>
        <w:rPr>
          <w:sz w:val="32"/>
          <w:szCs w:val="32"/>
        </w:rPr>
      </w:pPr>
      <w:r w:rsidRPr="002262FF">
        <w:rPr>
          <w:sz w:val="32"/>
          <w:szCs w:val="32"/>
        </w:rPr>
        <w:lastRenderedPageBreak/>
        <w:t>Расходы на общегосударственные вопросы, в том числе содержание ор</w:t>
      </w:r>
      <w:r w:rsidR="00203785" w:rsidRPr="002262FF">
        <w:rPr>
          <w:sz w:val="32"/>
          <w:szCs w:val="32"/>
        </w:rPr>
        <w:t xml:space="preserve">ганов местного самоуправления, </w:t>
      </w:r>
      <w:r w:rsidRPr="002262FF">
        <w:rPr>
          <w:sz w:val="32"/>
          <w:szCs w:val="32"/>
        </w:rPr>
        <w:t>отдела опеки и попечительства</w:t>
      </w:r>
      <w:r w:rsidR="00203785" w:rsidRPr="002262FF">
        <w:rPr>
          <w:sz w:val="32"/>
          <w:szCs w:val="32"/>
        </w:rPr>
        <w:t>, а также организацию и проведение выборов депутатов Муниципального Совета МО Ульянка 7 созыва</w:t>
      </w:r>
      <w:r w:rsidRPr="002262FF">
        <w:rPr>
          <w:sz w:val="32"/>
          <w:szCs w:val="32"/>
        </w:rPr>
        <w:t xml:space="preserve"> – </w:t>
      </w:r>
      <w:r w:rsidR="00ED2039" w:rsidRPr="002262FF">
        <w:rPr>
          <w:sz w:val="32"/>
          <w:szCs w:val="32"/>
        </w:rPr>
        <w:t>60 724,4</w:t>
      </w:r>
      <w:r w:rsidRPr="002262FF">
        <w:rPr>
          <w:sz w:val="32"/>
          <w:szCs w:val="32"/>
        </w:rPr>
        <w:t xml:space="preserve"> тыс. рублей. </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на культуру (проведение праздничных и досуговых мероприятий) – </w:t>
      </w:r>
      <w:r w:rsidR="00ED2039" w:rsidRPr="002262FF">
        <w:rPr>
          <w:sz w:val="32"/>
          <w:szCs w:val="32"/>
        </w:rPr>
        <w:t>16 440,2</w:t>
      </w:r>
      <w:r w:rsidRPr="002262FF">
        <w:rPr>
          <w:sz w:val="32"/>
          <w:szCs w:val="32"/>
        </w:rPr>
        <w:t xml:space="preserve"> тыс. рублей. </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на национальную безопасность и правоохранительную деятельность включая расходы на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 составили </w:t>
      </w:r>
      <w:r w:rsidR="00ED2039" w:rsidRPr="002262FF">
        <w:rPr>
          <w:sz w:val="32"/>
          <w:szCs w:val="32"/>
        </w:rPr>
        <w:t>30,34</w:t>
      </w:r>
      <w:r w:rsidRPr="002262FF">
        <w:rPr>
          <w:sz w:val="32"/>
          <w:szCs w:val="32"/>
        </w:rPr>
        <w:t xml:space="preserve"> тыс. рублей. </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по разделу образование, в том числе по осуществлению экологического просвещения, а также организацию экологического воспитания и формированию экологической культуры в области обращения с твердыми коммунальными отходами – </w:t>
      </w:r>
      <w:r w:rsidR="00ED2039" w:rsidRPr="002262FF">
        <w:rPr>
          <w:sz w:val="32"/>
          <w:szCs w:val="32"/>
        </w:rPr>
        <w:t>290,3</w:t>
      </w:r>
      <w:r w:rsidRPr="002262FF">
        <w:rPr>
          <w:sz w:val="32"/>
          <w:szCs w:val="32"/>
        </w:rPr>
        <w:t xml:space="preserve"> тыс. рублей.</w:t>
      </w:r>
    </w:p>
    <w:p w:rsidR="00584569" w:rsidRPr="002262FF" w:rsidRDefault="00A149C6" w:rsidP="007E1BAF">
      <w:pPr>
        <w:spacing w:after="0" w:line="240" w:lineRule="auto"/>
        <w:ind w:firstLine="708"/>
        <w:jc w:val="both"/>
        <w:rPr>
          <w:sz w:val="32"/>
          <w:szCs w:val="32"/>
        </w:rPr>
      </w:pPr>
      <w:r w:rsidRPr="002262FF">
        <w:rPr>
          <w:sz w:val="32"/>
          <w:szCs w:val="32"/>
        </w:rPr>
        <w:t>Н</w:t>
      </w:r>
      <w:r w:rsidR="00584569" w:rsidRPr="002262FF">
        <w:rPr>
          <w:sz w:val="32"/>
          <w:szCs w:val="32"/>
        </w:rPr>
        <w:t>а организацию и финансирование временного трудоустройства несовершеннолетних в возрасте от 14 до 18 лет в свободное от учебы время</w:t>
      </w:r>
      <w:r w:rsidRPr="002262FF">
        <w:rPr>
          <w:sz w:val="32"/>
          <w:szCs w:val="32"/>
        </w:rPr>
        <w:t xml:space="preserve"> в 202</w:t>
      </w:r>
      <w:r w:rsidR="00ED2039" w:rsidRPr="002262FF">
        <w:rPr>
          <w:sz w:val="32"/>
          <w:szCs w:val="32"/>
        </w:rPr>
        <w:t>4</w:t>
      </w:r>
      <w:r w:rsidRPr="002262FF">
        <w:rPr>
          <w:sz w:val="32"/>
          <w:szCs w:val="32"/>
        </w:rPr>
        <w:t xml:space="preserve"> году израсходовано </w:t>
      </w:r>
      <w:r w:rsidR="00F307A7">
        <w:rPr>
          <w:sz w:val="32"/>
          <w:szCs w:val="32"/>
        </w:rPr>
        <w:t xml:space="preserve">- </w:t>
      </w:r>
      <w:r w:rsidR="00ED2039" w:rsidRPr="002262FF">
        <w:rPr>
          <w:sz w:val="32"/>
          <w:szCs w:val="32"/>
        </w:rPr>
        <w:t>1 333,4</w:t>
      </w:r>
      <w:r w:rsidRPr="002262FF">
        <w:rPr>
          <w:sz w:val="32"/>
          <w:szCs w:val="32"/>
        </w:rPr>
        <w:t xml:space="preserve"> тыс. рублей</w:t>
      </w:r>
      <w:r w:rsidR="00584569" w:rsidRPr="002262FF">
        <w:rPr>
          <w:sz w:val="32"/>
          <w:szCs w:val="32"/>
        </w:rPr>
        <w:t>.</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на периодическую печать и издание газеты «Вести </w:t>
      </w:r>
      <w:proofErr w:type="spellStart"/>
      <w:r w:rsidRPr="002262FF">
        <w:rPr>
          <w:sz w:val="32"/>
          <w:szCs w:val="32"/>
        </w:rPr>
        <w:t>Ульянки</w:t>
      </w:r>
      <w:proofErr w:type="spellEnd"/>
      <w:r w:rsidRPr="002262FF">
        <w:rPr>
          <w:sz w:val="32"/>
          <w:szCs w:val="32"/>
        </w:rPr>
        <w:t xml:space="preserve">» составили – </w:t>
      </w:r>
      <w:r w:rsidR="00ED2039" w:rsidRPr="002262FF">
        <w:rPr>
          <w:sz w:val="32"/>
          <w:szCs w:val="32"/>
        </w:rPr>
        <w:t>3 277,81</w:t>
      </w:r>
      <w:r w:rsidRPr="002262FF">
        <w:rPr>
          <w:sz w:val="32"/>
          <w:szCs w:val="32"/>
        </w:rPr>
        <w:t xml:space="preserve"> тыс. рублей. </w:t>
      </w:r>
    </w:p>
    <w:p w:rsidR="00584569" w:rsidRPr="002262FF" w:rsidRDefault="00584569" w:rsidP="007E1BAF">
      <w:pPr>
        <w:spacing w:after="0" w:line="240" w:lineRule="auto"/>
        <w:ind w:firstLine="708"/>
        <w:jc w:val="both"/>
        <w:rPr>
          <w:sz w:val="32"/>
          <w:szCs w:val="32"/>
        </w:rPr>
      </w:pPr>
      <w:r w:rsidRPr="002262FF">
        <w:rPr>
          <w:sz w:val="32"/>
          <w:szCs w:val="32"/>
        </w:rPr>
        <w:t xml:space="preserve">Расходы на создание условий для развития на территории массовой физической культуры и спорта составили – </w:t>
      </w:r>
      <w:r w:rsidR="00ED2039" w:rsidRPr="002262FF">
        <w:rPr>
          <w:sz w:val="32"/>
          <w:szCs w:val="32"/>
        </w:rPr>
        <w:t>216</w:t>
      </w:r>
      <w:r w:rsidRPr="002262FF">
        <w:rPr>
          <w:sz w:val="32"/>
          <w:szCs w:val="32"/>
        </w:rPr>
        <w:t xml:space="preserve"> тыс. рублей.</w:t>
      </w:r>
    </w:p>
    <w:p w:rsidR="00ED2039" w:rsidRPr="002262FF" w:rsidRDefault="00ED2039" w:rsidP="00584569">
      <w:pPr>
        <w:jc w:val="center"/>
        <w:rPr>
          <w:b/>
          <w:i/>
          <w:sz w:val="32"/>
          <w:szCs w:val="32"/>
        </w:rPr>
      </w:pPr>
    </w:p>
    <w:p w:rsidR="00584569" w:rsidRPr="002262FF" w:rsidRDefault="00584569" w:rsidP="00584569">
      <w:pPr>
        <w:jc w:val="center"/>
        <w:rPr>
          <w:b/>
          <w:i/>
          <w:sz w:val="32"/>
          <w:szCs w:val="32"/>
        </w:rPr>
      </w:pPr>
      <w:r w:rsidRPr="002262FF">
        <w:rPr>
          <w:b/>
          <w:i/>
          <w:sz w:val="32"/>
          <w:szCs w:val="32"/>
        </w:rPr>
        <w:t>Благоустройство</w:t>
      </w:r>
    </w:p>
    <w:p w:rsidR="00F72097" w:rsidRPr="002262FF" w:rsidRDefault="00F72097" w:rsidP="00F72097">
      <w:pPr>
        <w:spacing w:after="0" w:line="240" w:lineRule="auto"/>
        <w:ind w:firstLine="709"/>
        <w:jc w:val="both"/>
        <w:rPr>
          <w:sz w:val="32"/>
          <w:szCs w:val="32"/>
        </w:rPr>
      </w:pPr>
      <w:r w:rsidRPr="002262FF">
        <w:rPr>
          <w:sz w:val="32"/>
          <w:szCs w:val="32"/>
        </w:rPr>
        <w:t xml:space="preserve">В рамках регионального проекта «Формирования комфортной городской среды» выполнено комплексное благоустройство территорий по адресам: ул. Стойкости, д. 6, ул. Стойкости, д. 18, корп. 2 (у дома 20), ул. Стойкости, д. 12 (у дома 10 и д. 14, корп. 2), ул. Бурцева, д. 17, д.19, ул. Солдата Корзуна, д. 19 (пр. Народного Ополчения, д. 167/21), пр. Ветеранов, д. 110, ул. </w:t>
      </w:r>
      <w:r w:rsidR="00F307A7">
        <w:rPr>
          <w:sz w:val="32"/>
          <w:szCs w:val="32"/>
        </w:rPr>
        <w:t xml:space="preserve">Генерала </w:t>
      </w:r>
      <w:proofErr w:type="spellStart"/>
      <w:r w:rsidR="00F307A7">
        <w:rPr>
          <w:sz w:val="32"/>
          <w:szCs w:val="32"/>
        </w:rPr>
        <w:t>Симоняка</w:t>
      </w:r>
      <w:proofErr w:type="spellEnd"/>
      <w:r w:rsidR="00F307A7">
        <w:rPr>
          <w:sz w:val="32"/>
          <w:szCs w:val="32"/>
        </w:rPr>
        <w:t xml:space="preserve">, д. 1, д. 5. </w:t>
      </w:r>
      <w:r w:rsidRPr="002262FF">
        <w:rPr>
          <w:sz w:val="32"/>
          <w:szCs w:val="32"/>
        </w:rPr>
        <w:t xml:space="preserve">Произведены работы по реконструкции детских игровых и спортивных площадок, по устройству пешеходных дорожек и зон отдыха, по посадке деревьев и кустарников, по ремонту внутриквартальных проездов у д. 1 по ул. Генерала </w:t>
      </w:r>
      <w:proofErr w:type="spellStart"/>
      <w:r w:rsidRPr="002262FF">
        <w:rPr>
          <w:sz w:val="32"/>
          <w:szCs w:val="32"/>
        </w:rPr>
        <w:t>Симоняка</w:t>
      </w:r>
      <w:proofErr w:type="spellEnd"/>
      <w:r w:rsidRPr="002262FF">
        <w:rPr>
          <w:sz w:val="32"/>
          <w:szCs w:val="32"/>
        </w:rPr>
        <w:t xml:space="preserve"> и д. 18, корп. 2 по ул. Стойкости. </w:t>
      </w:r>
    </w:p>
    <w:p w:rsidR="00F72097" w:rsidRPr="002262FF" w:rsidRDefault="00F72097" w:rsidP="00F72097">
      <w:pPr>
        <w:spacing w:after="0" w:line="240" w:lineRule="auto"/>
        <w:ind w:firstLine="709"/>
        <w:jc w:val="both"/>
        <w:rPr>
          <w:sz w:val="32"/>
          <w:szCs w:val="32"/>
        </w:rPr>
      </w:pPr>
      <w:r w:rsidRPr="002262FF">
        <w:rPr>
          <w:sz w:val="32"/>
          <w:szCs w:val="32"/>
        </w:rPr>
        <w:lastRenderedPageBreak/>
        <w:t>Стоимость реализации проектов благоустройства составила 148,2 млн. рублей, из которых 104,3 млн рублей –</w:t>
      </w:r>
      <w:r w:rsidR="00F307A7">
        <w:rPr>
          <w:sz w:val="32"/>
          <w:szCs w:val="32"/>
        </w:rPr>
        <w:t xml:space="preserve"> </w:t>
      </w:r>
      <w:r w:rsidRPr="002262FF">
        <w:rPr>
          <w:sz w:val="32"/>
          <w:szCs w:val="32"/>
        </w:rPr>
        <w:t xml:space="preserve">выделены из бюджета </w:t>
      </w:r>
      <w:r w:rsidR="007F3278" w:rsidRPr="002262FF">
        <w:rPr>
          <w:sz w:val="32"/>
          <w:szCs w:val="32"/>
        </w:rPr>
        <w:t xml:space="preserve">Санкт-Петербурга </w:t>
      </w:r>
      <w:r w:rsidRPr="002262FF">
        <w:rPr>
          <w:sz w:val="32"/>
          <w:szCs w:val="32"/>
        </w:rPr>
        <w:t xml:space="preserve">в рамках </w:t>
      </w:r>
      <w:r w:rsidR="007F3278">
        <w:rPr>
          <w:sz w:val="32"/>
          <w:szCs w:val="32"/>
        </w:rPr>
        <w:t xml:space="preserve">реализации </w:t>
      </w:r>
      <w:r w:rsidRPr="002262FF">
        <w:rPr>
          <w:sz w:val="32"/>
          <w:szCs w:val="32"/>
        </w:rPr>
        <w:t xml:space="preserve">программы «Мой двор». </w:t>
      </w:r>
    </w:p>
    <w:p w:rsidR="00F72097" w:rsidRPr="002262FF" w:rsidRDefault="00F72097" w:rsidP="00F72097">
      <w:pPr>
        <w:spacing w:after="0" w:line="240" w:lineRule="auto"/>
        <w:ind w:firstLine="737"/>
        <w:jc w:val="both"/>
        <w:rPr>
          <w:sz w:val="32"/>
          <w:szCs w:val="32"/>
        </w:rPr>
      </w:pPr>
      <w:r w:rsidRPr="002262FF">
        <w:rPr>
          <w:sz w:val="32"/>
          <w:szCs w:val="32"/>
        </w:rPr>
        <w:t xml:space="preserve">Обустроены пешеходные дорожки по адресам: </w:t>
      </w:r>
    </w:p>
    <w:p w:rsidR="00F72097" w:rsidRPr="002262FF" w:rsidRDefault="00F72097" w:rsidP="00F72097">
      <w:pPr>
        <w:spacing w:after="0" w:line="240" w:lineRule="auto"/>
        <w:ind w:firstLine="737"/>
        <w:jc w:val="both"/>
        <w:rPr>
          <w:sz w:val="32"/>
          <w:szCs w:val="32"/>
        </w:rPr>
      </w:pPr>
      <w:r w:rsidRPr="002262FF">
        <w:rPr>
          <w:sz w:val="32"/>
          <w:szCs w:val="32"/>
        </w:rPr>
        <w:t>- ул. Стойкости, д. 16</w:t>
      </w:r>
    </w:p>
    <w:p w:rsidR="00F72097" w:rsidRPr="002262FF" w:rsidRDefault="00F72097" w:rsidP="00F72097">
      <w:pPr>
        <w:spacing w:after="0" w:line="240" w:lineRule="auto"/>
        <w:ind w:firstLine="737"/>
        <w:jc w:val="both"/>
        <w:rPr>
          <w:sz w:val="32"/>
          <w:szCs w:val="32"/>
        </w:rPr>
      </w:pPr>
      <w:r w:rsidRPr="002262FF">
        <w:rPr>
          <w:sz w:val="32"/>
          <w:szCs w:val="32"/>
        </w:rPr>
        <w:t xml:space="preserve">- пр. Ветеранов, д. 89, корп. 3 (спуск к зданиям </w:t>
      </w:r>
      <w:hyperlink r:id="rId5" w:history="1">
        <w:r w:rsidRPr="002262FF">
          <w:rPr>
            <w:sz w:val="32"/>
            <w:szCs w:val="32"/>
          </w:rPr>
          <w:t>СПб ГБУЗ Консультативно-диагностический центр № 85</w:t>
        </w:r>
      </w:hyperlink>
      <w:r w:rsidRPr="002262FF">
        <w:rPr>
          <w:sz w:val="32"/>
          <w:szCs w:val="32"/>
        </w:rPr>
        <w:t xml:space="preserve"> и </w:t>
      </w:r>
      <w:hyperlink r:id="rId6" w:history="1">
        <w:r w:rsidRPr="002262FF">
          <w:rPr>
            <w:sz w:val="32"/>
            <w:szCs w:val="32"/>
          </w:rPr>
          <w:t>Детское поликлиническое отделение № 57</w:t>
        </w:r>
      </w:hyperlink>
      <w:r w:rsidRPr="002262FF">
        <w:rPr>
          <w:sz w:val="32"/>
          <w:szCs w:val="32"/>
        </w:rPr>
        <w:t xml:space="preserve"> Кировского района) </w:t>
      </w:r>
    </w:p>
    <w:p w:rsidR="00F72097" w:rsidRPr="002262FF" w:rsidRDefault="00F72097" w:rsidP="00F72097">
      <w:pPr>
        <w:spacing w:after="0" w:line="240" w:lineRule="auto"/>
        <w:ind w:firstLine="708"/>
        <w:jc w:val="both"/>
        <w:rPr>
          <w:sz w:val="32"/>
          <w:szCs w:val="32"/>
        </w:rPr>
      </w:pPr>
      <w:r w:rsidRPr="002262FF">
        <w:rPr>
          <w:sz w:val="32"/>
          <w:szCs w:val="32"/>
        </w:rPr>
        <w:t>На территории округа выполнен большой объем локальных работ, которые обеспечивают безопасность, комфорт, доступность объектов. В течение всего года велась работа по текущему содержанию и ремонту детского игрового и спортивного оборудования на площадках, а также уборка и содержание территорий зеленых насаждений общего пользования местного значения.</w:t>
      </w:r>
    </w:p>
    <w:p w:rsidR="00584569" w:rsidRPr="002262FF" w:rsidRDefault="00584569" w:rsidP="007E1BAF">
      <w:pPr>
        <w:spacing w:after="0" w:line="240" w:lineRule="auto"/>
        <w:ind w:firstLine="708"/>
        <w:jc w:val="both"/>
        <w:rPr>
          <w:sz w:val="32"/>
          <w:szCs w:val="32"/>
        </w:rPr>
      </w:pPr>
    </w:p>
    <w:p w:rsidR="00F72097" w:rsidRPr="002262FF" w:rsidRDefault="00584569" w:rsidP="00F72B8E">
      <w:pPr>
        <w:spacing w:after="0" w:line="240" w:lineRule="auto"/>
        <w:jc w:val="center"/>
        <w:rPr>
          <w:b/>
          <w:i/>
          <w:sz w:val="32"/>
          <w:szCs w:val="32"/>
        </w:rPr>
      </w:pPr>
      <w:r w:rsidRPr="002262FF">
        <w:rPr>
          <w:b/>
          <w:i/>
          <w:sz w:val="32"/>
          <w:szCs w:val="32"/>
        </w:rPr>
        <w:t xml:space="preserve">Таблица выполненных работ по благоустройству на территории </w:t>
      </w:r>
    </w:p>
    <w:p w:rsidR="00584569" w:rsidRPr="002262FF" w:rsidRDefault="00584569" w:rsidP="00F72B8E">
      <w:pPr>
        <w:spacing w:after="0" w:line="240" w:lineRule="auto"/>
        <w:jc w:val="center"/>
        <w:rPr>
          <w:b/>
          <w:i/>
          <w:sz w:val="32"/>
          <w:szCs w:val="32"/>
        </w:rPr>
      </w:pPr>
      <w:r w:rsidRPr="002262FF">
        <w:rPr>
          <w:b/>
          <w:i/>
          <w:sz w:val="32"/>
          <w:szCs w:val="32"/>
        </w:rPr>
        <w:t xml:space="preserve">МО </w:t>
      </w:r>
      <w:proofErr w:type="spellStart"/>
      <w:r w:rsidRPr="002262FF">
        <w:rPr>
          <w:b/>
          <w:i/>
          <w:sz w:val="32"/>
          <w:szCs w:val="32"/>
        </w:rPr>
        <w:t>Ульянка</w:t>
      </w:r>
      <w:proofErr w:type="spellEnd"/>
      <w:r w:rsidR="001C71FA">
        <w:rPr>
          <w:b/>
          <w:i/>
          <w:sz w:val="32"/>
          <w:szCs w:val="32"/>
        </w:rPr>
        <w:t xml:space="preserve"> </w:t>
      </w:r>
      <w:r w:rsidRPr="002262FF">
        <w:rPr>
          <w:b/>
          <w:i/>
          <w:sz w:val="32"/>
          <w:szCs w:val="32"/>
        </w:rPr>
        <w:t>в 202</w:t>
      </w:r>
      <w:r w:rsidR="00F72097" w:rsidRPr="002262FF">
        <w:rPr>
          <w:b/>
          <w:i/>
          <w:sz w:val="32"/>
          <w:szCs w:val="32"/>
        </w:rPr>
        <w:t>4</w:t>
      </w:r>
      <w:r w:rsidRPr="002262FF">
        <w:rPr>
          <w:b/>
          <w:i/>
          <w:sz w:val="32"/>
          <w:szCs w:val="32"/>
        </w:rPr>
        <w:t xml:space="preserve"> году</w:t>
      </w:r>
    </w:p>
    <w:p w:rsidR="00584569" w:rsidRPr="002262FF" w:rsidRDefault="00584569" w:rsidP="00584569">
      <w:pPr>
        <w:spacing w:after="0" w:line="240" w:lineRule="auto"/>
        <w:jc w:val="both"/>
        <w:rPr>
          <w:sz w:val="32"/>
          <w:szCs w:val="32"/>
        </w:rPr>
      </w:pPr>
    </w:p>
    <w:tbl>
      <w:tblPr>
        <w:tblStyle w:val="-452"/>
        <w:tblW w:w="0" w:type="auto"/>
        <w:tblLook w:val="04A0" w:firstRow="1" w:lastRow="0" w:firstColumn="1" w:lastColumn="0" w:noHBand="0" w:noVBand="1"/>
      </w:tblPr>
      <w:tblGrid>
        <w:gridCol w:w="661"/>
        <w:gridCol w:w="4975"/>
        <w:gridCol w:w="1282"/>
        <w:gridCol w:w="2711"/>
      </w:tblGrid>
      <w:tr w:rsidR="00F72097" w:rsidRPr="002262FF" w:rsidTr="00B940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center"/>
              <w:rPr>
                <w:i/>
                <w:color w:val="auto"/>
                <w:sz w:val="32"/>
                <w:szCs w:val="32"/>
              </w:rPr>
            </w:pPr>
            <w:r w:rsidRPr="002262FF">
              <w:rPr>
                <w:i/>
                <w:color w:val="auto"/>
                <w:sz w:val="32"/>
                <w:szCs w:val="32"/>
              </w:rPr>
              <w:t>№ п/п</w:t>
            </w:r>
          </w:p>
        </w:tc>
        <w:tc>
          <w:tcPr>
            <w:tcW w:w="5033" w:type="dxa"/>
          </w:tcPr>
          <w:p w:rsidR="00F72097" w:rsidRPr="002262FF" w:rsidRDefault="00F72097" w:rsidP="00B9401D">
            <w:pPr>
              <w:jc w:val="center"/>
              <w:cnfStyle w:val="100000000000" w:firstRow="1" w:lastRow="0" w:firstColumn="0" w:lastColumn="0" w:oddVBand="0" w:evenVBand="0" w:oddHBand="0" w:evenHBand="0" w:firstRowFirstColumn="0" w:firstRowLastColumn="0" w:lastRowFirstColumn="0" w:lastRowLastColumn="0"/>
              <w:rPr>
                <w:i/>
                <w:color w:val="auto"/>
                <w:sz w:val="32"/>
                <w:szCs w:val="32"/>
              </w:rPr>
            </w:pPr>
            <w:r w:rsidRPr="002262FF">
              <w:rPr>
                <w:i/>
                <w:color w:val="auto"/>
                <w:sz w:val="32"/>
                <w:szCs w:val="32"/>
              </w:rPr>
              <w:t>Наименование работ</w:t>
            </w:r>
          </w:p>
        </w:tc>
        <w:tc>
          <w:tcPr>
            <w:tcW w:w="1016" w:type="dxa"/>
          </w:tcPr>
          <w:p w:rsidR="00F72097" w:rsidRPr="002262FF" w:rsidRDefault="00F72097" w:rsidP="00B9401D">
            <w:pPr>
              <w:jc w:val="center"/>
              <w:cnfStyle w:val="100000000000" w:firstRow="1" w:lastRow="0" w:firstColumn="0" w:lastColumn="0" w:oddVBand="0" w:evenVBand="0" w:oddHBand="0" w:evenHBand="0" w:firstRowFirstColumn="0" w:firstRowLastColumn="0" w:lastRowFirstColumn="0" w:lastRowLastColumn="0"/>
              <w:rPr>
                <w:i/>
                <w:color w:val="auto"/>
                <w:sz w:val="32"/>
                <w:szCs w:val="32"/>
              </w:rPr>
            </w:pPr>
            <w:r w:rsidRPr="002262FF">
              <w:rPr>
                <w:i/>
                <w:color w:val="auto"/>
                <w:sz w:val="32"/>
                <w:szCs w:val="32"/>
              </w:rPr>
              <w:t>Кол-во адресов</w:t>
            </w:r>
          </w:p>
        </w:tc>
        <w:tc>
          <w:tcPr>
            <w:tcW w:w="2734" w:type="dxa"/>
          </w:tcPr>
          <w:p w:rsidR="00F72097" w:rsidRPr="002262FF" w:rsidRDefault="00F72097" w:rsidP="00B9401D">
            <w:pPr>
              <w:jc w:val="center"/>
              <w:cnfStyle w:val="100000000000" w:firstRow="1" w:lastRow="0" w:firstColumn="0" w:lastColumn="0" w:oddVBand="0" w:evenVBand="0" w:oddHBand="0" w:evenHBand="0" w:firstRowFirstColumn="0" w:firstRowLastColumn="0" w:lastRowFirstColumn="0" w:lastRowLastColumn="0"/>
              <w:rPr>
                <w:i/>
                <w:color w:val="auto"/>
                <w:sz w:val="32"/>
                <w:szCs w:val="32"/>
              </w:rPr>
            </w:pPr>
            <w:r w:rsidRPr="002262FF">
              <w:rPr>
                <w:i/>
                <w:color w:val="auto"/>
                <w:sz w:val="32"/>
                <w:szCs w:val="32"/>
              </w:rPr>
              <w:t>Объем выполнения</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Ремонт асфальтового покрытия внутриквартальных проездов</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23</w:t>
            </w:r>
          </w:p>
        </w:tc>
        <w:tc>
          <w:tcPr>
            <w:tcW w:w="2734" w:type="dxa"/>
          </w:tcPr>
          <w:p w:rsidR="00F72097" w:rsidRPr="002262FF" w:rsidRDefault="00F72097" w:rsidP="00B9401D">
            <w:pPr>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4 524,12 кв. м.</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2</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Размещение покрытий в целях организации дополнительных парковочных мест</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1</w:t>
            </w:r>
          </w:p>
        </w:tc>
        <w:tc>
          <w:tcPr>
            <w:tcW w:w="2734" w:type="dxa"/>
          </w:tcPr>
          <w:p w:rsidR="00F72097" w:rsidRPr="002262FF" w:rsidRDefault="00F72097" w:rsidP="00B9401D">
            <w:pPr>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78,6 кв. м.</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3</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Устройство полимерного, набивного, плиточного покрытия, восстановление газона</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8</w:t>
            </w:r>
          </w:p>
        </w:tc>
        <w:tc>
          <w:tcPr>
            <w:tcW w:w="2734" w:type="dxa"/>
          </w:tcPr>
          <w:p w:rsidR="00F72097" w:rsidRPr="002262FF" w:rsidRDefault="00F72097" w:rsidP="00B9401D">
            <w:pPr>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22 326,6 кв. м.</w:t>
            </w:r>
          </w:p>
        </w:tc>
      </w:tr>
      <w:tr w:rsidR="00F72097" w:rsidRPr="002262FF" w:rsidTr="00B9401D">
        <w:trPr>
          <w:trHeight w:val="873"/>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4</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Обустройство детских игровых и  спортивных площадок</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9</w:t>
            </w:r>
          </w:p>
        </w:tc>
        <w:tc>
          <w:tcPr>
            <w:tcW w:w="2734" w:type="dxa"/>
          </w:tcPr>
          <w:p w:rsidR="00F72097" w:rsidRPr="002262FF" w:rsidRDefault="00F72097" w:rsidP="00B9401D">
            <w:pPr>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6 детских игровых площадок</w:t>
            </w:r>
          </w:p>
          <w:p w:rsidR="00F72097" w:rsidRPr="002262FF" w:rsidRDefault="00F72097" w:rsidP="00B9401D">
            <w:pPr>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3 спортивная площадка</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lastRenderedPageBreak/>
              <w:t>5</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Ремонт пешеходных дорожек (набивное покрытие)</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3</w:t>
            </w:r>
          </w:p>
        </w:tc>
        <w:tc>
          <w:tcPr>
            <w:tcW w:w="2734" w:type="dxa"/>
          </w:tcPr>
          <w:p w:rsidR="00F72097" w:rsidRPr="002262FF" w:rsidRDefault="00F72097" w:rsidP="00B9401D">
            <w:pPr>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538 кв. м.</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6</w:t>
            </w:r>
          </w:p>
        </w:tc>
        <w:tc>
          <w:tcPr>
            <w:tcW w:w="5033" w:type="dxa"/>
          </w:tcPr>
          <w:p w:rsidR="00F72097" w:rsidRPr="002262FF" w:rsidRDefault="00F72097" w:rsidP="00F048B2">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Установка и ремонт газонных ограждений</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24</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628 м. п.</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7</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Обустройство зон отдыха</w:t>
            </w:r>
          </w:p>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6</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6 ед.</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8</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 xml:space="preserve">Ремонт оборудования детских и спортивных площадок </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63</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63 площадок</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9</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Замена песка в песочницы (один раз сезон – в июне)</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54</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61,5 куб. м.</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10</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Посадка деревьев и кустарников</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14</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 xml:space="preserve">107 дерева, </w:t>
            </w:r>
          </w:p>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1 429 кустарников</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11</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Проведение санитарных рубок, а также удаление аварийных, больных деревьев и кустарников</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36</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 xml:space="preserve">106 дерева   </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12</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Проведению санитарно-оздоровительных мероприятий зеленых насаждений</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31</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64 дерева</w:t>
            </w:r>
          </w:p>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402 кустарника</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13</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Содержание территорий зеленых насаждений внутриквартального озеленения (уборка скверов)</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64 сквера</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color w:val="000000"/>
                <w:sz w:val="32"/>
                <w:szCs w:val="32"/>
              </w:rPr>
              <w:t>275934</w:t>
            </w:r>
            <w:r w:rsidRPr="002262FF">
              <w:rPr>
                <w:sz w:val="32"/>
                <w:szCs w:val="32"/>
              </w:rPr>
              <w:t>кв. м.</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14</w:t>
            </w:r>
          </w:p>
        </w:tc>
        <w:tc>
          <w:tcPr>
            <w:tcW w:w="5033" w:type="dxa"/>
          </w:tcPr>
          <w:p w:rsidR="00F72097" w:rsidRPr="002262FF" w:rsidRDefault="00F72097" w:rsidP="00F048B2">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Разработка проектной документации</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4</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4 проекта</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15</w:t>
            </w:r>
          </w:p>
        </w:tc>
        <w:tc>
          <w:tcPr>
            <w:tcW w:w="5033" w:type="dxa"/>
          </w:tcPr>
          <w:p w:rsidR="00F72097" w:rsidRPr="002262FF" w:rsidRDefault="00F72097" w:rsidP="00F048B2">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Ремонт искусственных дорожных неровностей</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15</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67,745 п. м.</w:t>
            </w:r>
          </w:p>
        </w:tc>
      </w:tr>
      <w:tr w:rsidR="00F72097" w:rsidRPr="002262FF" w:rsidTr="00B9401D">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lastRenderedPageBreak/>
              <w:t>16</w:t>
            </w:r>
          </w:p>
        </w:tc>
        <w:tc>
          <w:tcPr>
            <w:tcW w:w="5033"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 xml:space="preserve">Установка парковочных столбиков и ограничителей движения </w:t>
            </w:r>
          </w:p>
        </w:tc>
        <w:tc>
          <w:tcPr>
            <w:tcW w:w="1016"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7</w:t>
            </w:r>
          </w:p>
        </w:tc>
        <w:tc>
          <w:tcPr>
            <w:tcW w:w="2734" w:type="dxa"/>
          </w:tcPr>
          <w:p w:rsidR="00F72097" w:rsidRPr="002262FF" w:rsidRDefault="00F72097" w:rsidP="00B9401D">
            <w:pPr>
              <w:jc w:val="both"/>
              <w:cnfStyle w:val="000000000000" w:firstRow="0" w:lastRow="0" w:firstColumn="0" w:lastColumn="0" w:oddVBand="0" w:evenVBand="0" w:oddHBand="0" w:evenHBand="0" w:firstRowFirstColumn="0" w:firstRowLastColumn="0" w:lastRowFirstColumn="0" w:lastRowLastColumn="0"/>
              <w:rPr>
                <w:sz w:val="32"/>
                <w:szCs w:val="32"/>
              </w:rPr>
            </w:pPr>
            <w:r w:rsidRPr="002262FF">
              <w:rPr>
                <w:sz w:val="32"/>
                <w:szCs w:val="32"/>
              </w:rPr>
              <w:t xml:space="preserve">96 шт. </w:t>
            </w:r>
          </w:p>
        </w:tc>
      </w:tr>
      <w:tr w:rsidR="00F72097" w:rsidRPr="002262FF" w:rsidTr="00B94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72097" w:rsidRPr="002262FF" w:rsidRDefault="00F72097" w:rsidP="00B9401D">
            <w:pPr>
              <w:jc w:val="both"/>
              <w:rPr>
                <w:b w:val="0"/>
                <w:sz w:val="32"/>
                <w:szCs w:val="32"/>
              </w:rPr>
            </w:pPr>
            <w:r w:rsidRPr="002262FF">
              <w:rPr>
                <w:b w:val="0"/>
                <w:sz w:val="32"/>
                <w:szCs w:val="32"/>
              </w:rPr>
              <w:t>17</w:t>
            </w:r>
          </w:p>
        </w:tc>
        <w:tc>
          <w:tcPr>
            <w:tcW w:w="5033"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 xml:space="preserve">Установка вазонов </w:t>
            </w:r>
          </w:p>
        </w:tc>
        <w:tc>
          <w:tcPr>
            <w:tcW w:w="1016"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2</w:t>
            </w:r>
          </w:p>
        </w:tc>
        <w:tc>
          <w:tcPr>
            <w:tcW w:w="2734" w:type="dxa"/>
          </w:tcPr>
          <w:p w:rsidR="00F72097" w:rsidRPr="002262FF" w:rsidRDefault="00F72097" w:rsidP="00B9401D">
            <w:pPr>
              <w:jc w:val="both"/>
              <w:cnfStyle w:val="000000100000" w:firstRow="0" w:lastRow="0" w:firstColumn="0" w:lastColumn="0" w:oddVBand="0" w:evenVBand="0" w:oddHBand="1" w:evenHBand="0" w:firstRowFirstColumn="0" w:firstRowLastColumn="0" w:lastRowFirstColumn="0" w:lastRowLastColumn="0"/>
              <w:rPr>
                <w:sz w:val="32"/>
                <w:szCs w:val="32"/>
              </w:rPr>
            </w:pPr>
            <w:r w:rsidRPr="002262FF">
              <w:rPr>
                <w:sz w:val="32"/>
                <w:szCs w:val="32"/>
              </w:rPr>
              <w:t>27 шт.</w:t>
            </w:r>
          </w:p>
        </w:tc>
      </w:tr>
    </w:tbl>
    <w:p w:rsidR="00926E0B" w:rsidRPr="002262FF" w:rsidRDefault="00926E0B" w:rsidP="007E1BAF">
      <w:pPr>
        <w:spacing w:after="0" w:line="240" w:lineRule="auto"/>
        <w:jc w:val="center"/>
        <w:rPr>
          <w:b/>
          <w:i/>
          <w:sz w:val="32"/>
          <w:szCs w:val="32"/>
        </w:rPr>
      </w:pPr>
    </w:p>
    <w:p w:rsidR="00584569" w:rsidRPr="002262FF" w:rsidRDefault="00584569" w:rsidP="007E1BAF">
      <w:pPr>
        <w:spacing w:after="0" w:line="240" w:lineRule="auto"/>
        <w:jc w:val="center"/>
        <w:rPr>
          <w:b/>
          <w:i/>
          <w:sz w:val="32"/>
          <w:szCs w:val="32"/>
        </w:rPr>
      </w:pPr>
      <w:r w:rsidRPr="002262FF">
        <w:rPr>
          <w:b/>
          <w:i/>
          <w:sz w:val="32"/>
          <w:szCs w:val="32"/>
        </w:rPr>
        <w:t>Опека и попечительство</w:t>
      </w:r>
    </w:p>
    <w:p w:rsidR="007E1BAF" w:rsidRPr="002262FF" w:rsidRDefault="007E1BAF" w:rsidP="007E1BAF">
      <w:pPr>
        <w:spacing w:after="0" w:line="240" w:lineRule="auto"/>
        <w:jc w:val="center"/>
        <w:rPr>
          <w:b/>
          <w:i/>
          <w:sz w:val="32"/>
          <w:szCs w:val="32"/>
        </w:rPr>
      </w:pPr>
    </w:p>
    <w:p w:rsidR="00F72097" w:rsidRPr="002262FF" w:rsidRDefault="00584569" w:rsidP="007E1BAF">
      <w:pPr>
        <w:spacing w:after="0" w:line="240" w:lineRule="auto"/>
        <w:jc w:val="both"/>
        <w:rPr>
          <w:sz w:val="32"/>
          <w:szCs w:val="32"/>
        </w:rPr>
      </w:pPr>
      <w:r w:rsidRPr="002262FF">
        <w:rPr>
          <w:sz w:val="32"/>
          <w:szCs w:val="32"/>
        </w:rPr>
        <w:tab/>
        <w:t>В 202</w:t>
      </w:r>
      <w:r w:rsidR="00F72097" w:rsidRPr="002262FF">
        <w:rPr>
          <w:sz w:val="32"/>
          <w:szCs w:val="32"/>
        </w:rPr>
        <w:t>4</w:t>
      </w:r>
      <w:r w:rsidRPr="002262FF">
        <w:rPr>
          <w:sz w:val="32"/>
          <w:szCs w:val="32"/>
        </w:rPr>
        <w:t xml:space="preserve"> году сотрудниками отдела опеки и попечительства было выявлено </w:t>
      </w:r>
      <w:r w:rsidR="00F72097" w:rsidRPr="002262FF">
        <w:rPr>
          <w:sz w:val="32"/>
          <w:szCs w:val="32"/>
        </w:rPr>
        <w:t>19</w:t>
      </w:r>
      <w:r w:rsidRPr="002262FF">
        <w:rPr>
          <w:sz w:val="32"/>
          <w:szCs w:val="32"/>
        </w:rPr>
        <w:t xml:space="preserve"> детей- сирот и детей, оставшихся без попечения родителей. Из них </w:t>
      </w:r>
      <w:r w:rsidR="00F72097" w:rsidRPr="002262FF">
        <w:rPr>
          <w:sz w:val="32"/>
          <w:szCs w:val="32"/>
        </w:rPr>
        <w:t>5 детей</w:t>
      </w:r>
      <w:r w:rsidRPr="002262FF">
        <w:rPr>
          <w:sz w:val="32"/>
          <w:szCs w:val="32"/>
        </w:rPr>
        <w:t xml:space="preserve"> были устроены на безвозмездную форму опеки, </w:t>
      </w:r>
      <w:r w:rsidR="00F72097" w:rsidRPr="002262FF">
        <w:rPr>
          <w:sz w:val="32"/>
          <w:szCs w:val="32"/>
        </w:rPr>
        <w:t>7</w:t>
      </w:r>
      <w:r w:rsidR="00F048B2">
        <w:rPr>
          <w:sz w:val="32"/>
          <w:szCs w:val="32"/>
        </w:rPr>
        <w:t xml:space="preserve"> </w:t>
      </w:r>
      <w:r w:rsidR="00F72097" w:rsidRPr="002262FF">
        <w:rPr>
          <w:sz w:val="32"/>
          <w:szCs w:val="32"/>
        </w:rPr>
        <w:t>детей</w:t>
      </w:r>
      <w:r w:rsidRPr="002262FF">
        <w:rPr>
          <w:sz w:val="32"/>
          <w:szCs w:val="32"/>
        </w:rPr>
        <w:t xml:space="preserve"> был</w:t>
      </w:r>
      <w:r w:rsidR="00F72097" w:rsidRPr="002262FF">
        <w:rPr>
          <w:sz w:val="32"/>
          <w:szCs w:val="32"/>
        </w:rPr>
        <w:t>и</w:t>
      </w:r>
      <w:r w:rsidRPr="002262FF">
        <w:rPr>
          <w:sz w:val="32"/>
          <w:szCs w:val="32"/>
        </w:rPr>
        <w:t xml:space="preserve"> передан</w:t>
      </w:r>
      <w:r w:rsidR="00F72097" w:rsidRPr="002262FF">
        <w:rPr>
          <w:sz w:val="32"/>
          <w:szCs w:val="32"/>
        </w:rPr>
        <w:t>ы</w:t>
      </w:r>
      <w:r w:rsidRPr="002262FF">
        <w:rPr>
          <w:sz w:val="32"/>
          <w:szCs w:val="32"/>
        </w:rPr>
        <w:t xml:space="preserve"> под предварит</w:t>
      </w:r>
      <w:r w:rsidR="00DC6AF5" w:rsidRPr="002262FF">
        <w:rPr>
          <w:sz w:val="32"/>
          <w:szCs w:val="32"/>
        </w:rPr>
        <w:t xml:space="preserve">ельную опеку, </w:t>
      </w:r>
      <w:r w:rsidR="00F72097" w:rsidRPr="002262FF">
        <w:rPr>
          <w:sz w:val="32"/>
          <w:szCs w:val="32"/>
        </w:rPr>
        <w:t xml:space="preserve">из них: </w:t>
      </w:r>
    </w:p>
    <w:p w:rsidR="00F72097" w:rsidRPr="002262FF" w:rsidRDefault="00F72097" w:rsidP="007E1BAF">
      <w:pPr>
        <w:spacing w:after="0" w:line="240" w:lineRule="auto"/>
        <w:jc w:val="both"/>
        <w:rPr>
          <w:sz w:val="32"/>
          <w:szCs w:val="32"/>
        </w:rPr>
      </w:pPr>
      <w:r w:rsidRPr="002262FF">
        <w:rPr>
          <w:sz w:val="32"/>
          <w:szCs w:val="32"/>
        </w:rPr>
        <w:t xml:space="preserve">- 6 детей </w:t>
      </w:r>
      <w:r w:rsidR="00584569" w:rsidRPr="002262FF">
        <w:rPr>
          <w:sz w:val="32"/>
          <w:szCs w:val="32"/>
        </w:rPr>
        <w:t>в СПБ ГБУ «Центр содействия семейному воспитании»</w:t>
      </w:r>
      <w:r w:rsidRPr="002262FF">
        <w:rPr>
          <w:sz w:val="32"/>
          <w:szCs w:val="32"/>
        </w:rPr>
        <w:t>;</w:t>
      </w:r>
    </w:p>
    <w:p w:rsidR="00F72097" w:rsidRPr="002262FF" w:rsidRDefault="00F048B2" w:rsidP="007E1BAF">
      <w:pPr>
        <w:spacing w:after="0" w:line="240" w:lineRule="auto"/>
        <w:jc w:val="both"/>
        <w:rPr>
          <w:sz w:val="32"/>
          <w:szCs w:val="32"/>
        </w:rPr>
      </w:pPr>
      <w:r>
        <w:rPr>
          <w:sz w:val="32"/>
          <w:szCs w:val="32"/>
        </w:rPr>
        <w:t>- в отношении</w:t>
      </w:r>
      <w:r w:rsidR="00F72097" w:rsidRPr="002262FF">
        <w:rPr>
          <w:sz w:val="32"/>
          <w:szCs w:val="32"/>
        </w:rPr>
        <w:t xml:space="preserve"> 1 ребенка было установлено отцовство, ребенок передан на воспитание отцу.</w:t>
      </w:r>
    </w:p>
    <w:p w:rsidR="00584569" w:rsidRPr="002262FF" w:rsidRDefault="00584569" w:rsidP="00F72097">
      <w:pPr>
        <w:spacing w:after="0" w:line="240" w:lineRule="auto"/>
        <w:ind w:firstLine="708"/>
        <w:jc w:val="both"/>
        <w:rPr>
          <w:sz w:val="32"/>
          <w:szCs w:val="32"/>
        </w:rPr>
      </w:pPr>
      <w:r w:rsidRPr="002262FF">
        <w:rPr>
          <w:sz w:val="32"/>
          <w:szCs w:val="32"/>
        </w:rPr>
        <w:t>На 31 декабря 202</w:t>
      </w:r>
      <w:r w:rsidR="00F72097" w:rsidRPr="002262FF">
        <w:rPr>
          <w:sz w:val="32"/>
          <w:szCs w:val="32"/>
        </w:rPr>
        <w:t>4</w:t>
      </w:r>
      <w:r w:rsidRPr="002262FF">
        <w:rPr>
          <w:sz w:val="32"/>
          <w:szCs w:val="32"/>
        </w:rPr>
        <w:t xml:space="preserve"> года на учете в отделе опеки и попечительства Местной Администрации МО Ульянка состояло 6</w:t>
      </w:r>
      <w:r w:rsidR="00F72097" w:rsidRPr="002262FF">
        <w:rPr>
          <w:sz w:val="32"/>
          <w:szCs w:val="32"/>
        </w:rPr>
        <w:t>8</w:t>
      </w:r>
      <w:r w:rsidRPr="002262FF">
        <w:rPr>
          <w:sz w:val="32"/>
          <w:szCs w:val="32"/>
        </w:rPr>
        <w:t xml:space="preserve"> несовершеннолетних подопечных, из них 4</w:t>
      </w:r>
      <w:r w:rsidR="00F72097" w:rsidRPr="002262FF">
        <w:rPr>
          <w:sz w:val="32"/>
          <w:szCs w:val="32"/>
        </w:rPr>
        <w:t>3</w:t>
      </w:r>
      <w:r w:rsidR="00F048B2">
        <w:rPr>
          <w:sz w:val="32"/>
          <w:szCs w:val="32"/>
        </w:rPr>
        <w:t xml:space="preserve"> ребенка</w:t>
      </w:r>
      <w:r w:rsidRPr="002262FF">
        <w:rPr>
          <w:sz w:val="32"/>
          <w:szCs w:val="32"/>
        </w:rPr>
        <w:t xml:space="preserve"> находились под опекой или попечительством, 2</w:t>
      </w:r>
      <w:r w:rsidR="00F72097" w:rsidRPr="002262FF">
        <w:rPr>
          <w:sz w:val="32"/>
          <w:szCs w:val="32"/>
        </w:rPr>
        <w:t xml:space="preserve">5 </w:t>
      </w:r>
      <w:r w:rsidRPr="002262FF">
        <w:rPr>
          <w:sz w:val="32"/>
          <w:szCs w:val="32"/>
        </w:rPr>
        <w:t>детей воспитывались в приемных семьях, а также 3</w:t>
      </w:r>
      <w:r w:rsidR="00F72097" w:rsidRPr="002262FF">
        <w:rPr>
          <w:sz w:val="32"/>
          <w:szCs w:val="32"/>
        </w:rPr>
        <w:t>5</w:t>
      </w:r>
      <w:r w:rsidRPr="002262FF">
        <w:rPr>
          <w:sz w:val="32"/>
          <w:szCs w:val="32"/>
        </w:rPr>
        <w:t xml:space="preserve"> усыновленных детей</w:t>
      </w:r>
      <w:r w:rsidR="00F72097" w:rsidRPr="002262FF">
        <w:rPr>
          <w:sz w:val="32"/>
          <w:szCs w:val="32"/>
        </w:rPr>
        <w:t xml:space="preserve"> и 74 </w:t>
      </w:r>
      <w:r w:rsidR="00DC6AF5" w:rsidRPr="002262FF">
        <w:rPr>
          <w:sz w:val="32"/>
          <w:szCs w:val="32"/>
        </w:rPr>
        <w:t>недееспособных</w:t>
      </w:r>
      <w:r w:rsidRPr="002262FF">
        <w:rPr>
          <w:sz w:val="32"/>
          <w:szCs w:val="32"/>
        </w:rPr>
        <w:t xml:space="preserve"> подопечных, из которых 59 находятся под опекой.</w:t>
      </w:r>
    </w:p>
    <w:p w:rsidR="007F1C08" w:rsidRPr="002262FF" w:rsidRDefault="00584569" w:rsidP="007E1BAF">
      <w:pPr>
        <w:spacing w:after="0" w:line="240" w:lineRule="auto"/>
        <w:jc w:val="both"/>
        <w:rPr>
          <w:sz w:val="32"/>
          <w:szCs w:val="32"/>
        </w:rPr>
      </w:pPr>
      <w:r w:rsidRPr="002262FF">
        <w:rPr>
          <w:sz w:val="32"/>
          <w:szCs w:val="32"/>
        </w:rPr>
        <w:tab/>
        <w:t>В прошедшем году отделом опеки и попечительства подано</w:t>
      </w:r>
      <w:r w:rsidR="00F048B2">
        <w:rPr>
          <w:sz w:val="32"/>
          <w:szCs w:val="32"/>
        </w:rPr>
        <w:t xml:space="preserve"> </w:t>
      </w:r>
      <w:r w:rsidR="00F72097" w:rsidRPr="002262FF">
        <w:rPr>
          <w:sz w:val="32"/>
          <w:szCs w:val="32"/>
        </w:rPr>
        <w:t>9</w:t>
      </w:r>
      <w:r w:rsidRPr="002262FF">
        <w:rPr>
          <w:sz w:val="32"/>
          <w:szCs w:val="32"/>
        </w:rPr>
        <w:t xml:space="preserve"> исковых заявлений о лишении родительских прав. Численность детей, родители которых были лишены родительских прав, составило </w:t>
      </w:r>
      <w:r w:rsidR="00F72097" w:rsidRPr="002262FF">
        <w:rPr>
          <w:sz w:val="32"/>
          <w:szCs w:val="32"/>
        </w:rPr>
        <w:t>11</w:t>
      </w:r>
      <w:r w:rsidRPr="002262FF">
        <w:rPr>
          <w:sz w:val="32"/>
          <w:szCs w:val="32"/>
        </w:rPr>
        <w:t xml:space="preserve"> человек</w:t>
      </w:r>
      <w:r w:rsidR="007F1C08" w:rsidRPr="002262FF">
        <w:rPr>
          <w:sz w:val="32"/>
          <w:szCs w:val="32"/>
        </w:rPr>
        <w:t>, при этом родительских прав лишены 12 человек</w:t>
      </w:r>
      <w:r w:rsidRPr="002262FF">
        <w:rPr>
          <w:sz w:val="32"/>
          <w:szCs w:val="32"/>
        </w:rPr>
        <w:t>.</w:t>
      </w:r>
    </w:p>
    <w:p w:rsidR="00584569" w:rsidRPr="002262FF" w:rsidRDefault="00584569" w:rsidP="00F048B2">
      <w:pPr>
        <w:spacing w:after="0" w:line="240" w:lineRule="auto"/>
        <w:ind w:firstLine="708"/>
        <w:jc w:val="both"/>
        <w:rPr>
          <w:sz w:val="32"/>
          <w:szCs w:val="32"/>
        </w:rPr>
      </w:pPr>
      <w:r w:rsidRPr="002262FF">
        <w:rPr>
          <w:sz w:val="32"/>
          <w:szCs w:val="32"/>
        </w:rPr>
        <w:t xml:space="preserve">В защиту </w:t>
      </w:r>
      <w:r w:rsidR="007F1C08" w:rsidRPr="002262FF">
        <w:rPr>
          <w:sz w:val="32"/>
          <w:szCs w:val="32"/>
        </w:rPr>
        <w:t>104</w:t>
      </w:r>
      <w:r w:rsidRPr="002262FF">
        <w:rPr>
          <w:sz w:val="32"/>
          <w:szCs w:val="32"/>
        </w:rPr>
        <w:t xml:space="preserve"> детей были предъявлены исковые заявления в суд либо представлены заключения. Представлено в суд </w:t>
      </w:r>
      <w:r w:rsidR="007F1C08" w:rsidRPr="002262FF">
        <w:rPr>
          <w:sz w:val="32"/>
          <w:szCs w:val="32"/>
        </w:rPr>
        <w:t>21</w:t>
      </w:r>
      <w:r w:rsidRPr="002262FF">
        <w:rPr>
          <w:sz w:val="32"/>
          <w:szCs w:val="32"/>
        </w:rPr>
        <w:t>заключени</w:t>
      </w:r>
      <w:r w:rsidR="007F1C08" w:rsidRPr="002262FF">
        <w:rPr>
          <w:sz w:val="32"/>
          <w:szCs w:val="32"/>
        </w:rPr>
        <w:t>е</w:t>
      </w:r>
      <w:r w:rsidR="00F048B2">
        <w:rPr>
          <w:sz w:val="32"/>
          <w:szCs w:val="32"/>
        </w:rPr>
        <w:t xml:space="preserve"> </w:t>
      </w:r>
      <w:r w:rsidRPr="002262FF">
        <w:rPr>
          <w:sz w:val="32"/>
          <w:szCs w:val="32"/>
        </w:rPr>
        <w:t>об определении порядка общения ребенка с родителем, проживающим отдельно от ребенка,</w:t>
      </w:r>
      <w:r w:rsidR="007F1C08" w:rsidRPr="002262FF">
        <w:rPr>
          <w:sz w:val="32"/>
          <w:szCs w:val="32"/>
        </w:rPr>
        <w:t xml:space="preserve"> 24</w:t>
      </w:r>
      <w:r w:rsidRPr="002262FF">
        <w:rPr>
          <w:sz w:val="32"/>
          <w:szCs w:val="32"/>
        </w:rPr>
        <w:t xml:space="preserve"> заключени</w:t>
      </w:r>
      <w:r w:rsidR="007F1C08" w:rsidRPr="002262FF">
        <w:rPr>
          <w:sz w:val="32"/>
          <w:szCs w:val="32"/>
        </w:rPr>
        <w:t>я</w:t>
      </w:r>
      <w:r w:rsidRPr="002262FF">
        <w:rPr>
          <w:sz w:val="32"/>
          <w:szCs w:val="32"/>
        </w:rPr>
        <w:t xml:space="preserve"> об определении места жительства детей при расторжении брака родителей</w:t>
      </w:r>
      <w:r w:rsidR="00DC6AF5" w:rsidRPr="002262FF">
        <w:rPr>
          <w:sz w:val="32"/>
          <w:szCs w:val="32"/>
        </w:rPr>
        <w:t xml:space="preserve">, </w:t>
      </w:r>
      <w:r w:rsidR="007F1C08" w:rsidRPr="002262FF">
        <w:rPr>
          <w:sz w:val="32"/>
          <w:szCs w:val="32"/>
        </w:rPr>
        <w:t>53</w:t>
      </w:r>
      <w:r w:rsidR="00DC6AF5" w:rsidRPr="002262FF">
        <w:rPr>
          <w:sz w:val="32"/>
          <w:szCs w:val="32"/>
        </w:rPr>
        <w:t xml:space="preserve"> заключени</w:t>
      </w:r>
      <w:r w:rsidR="007F1C08" w:rsidRPr="002262FF">
        <w:rPr>
          <w:sz w:val="32"/>
          <w:szCs w:val="32"/>
        </w:rPr>
        <w:t>я</w:t>
      </w:r>
      <w:r w:rsidRPr="002262FF">
        <w:rPr>
          <w:sz w:val="32"/>
          <w:szCs w:val="32"/>
        </w:rPr>
        <w:t xml:space="preserve"> о лишении родительских прав, </w:t>
      </w:r>
      <w:r w:rsidR="007F1C08" w:rsidRPr="002262FF">
        <w:rPr>
          <w:sz w:val="32"/>
          <w:szCs w:val="32"/>
        </w:rPr>
        <w:t>2 заключения</w:t>
      </w:r>
      <w:r w:rsidRPr="002262FF">
        <w:rPr>
          <w:sz w:val="32"/>
          <w:szCs w:val="32"/>
        </w:rPr>
        <w:t xml:space="preserve"> об ограничении в родительских правах.</w:t>
      </w:r>
    </w:p>
    <w:p w:rsidR="00584569" w:rsidRPr="002262FF" w:rsidRDefault="00584569" w:rsidP="007E1BAF">
      <w:pPr>
        <w:spacing w:after="0" w:line="240" w:lineRule="auto"/>
        <w:jc w:val="both"/>
        <w:rPr>
          <w:sz w:val="32"/>
          <w:szCs w:val="32"/>
        </w:rPr>
      </w:pPr>
      <w:r w:rsidRPr="002262FF">
        <w:rPr>
          <w:b/>
          <w:sz w:val="32"/>
          <w:szCs w:val="32"/>
        </w:rPr>
        <w:tab/>
      </w:r>
      <w:r w:rsidRPr="002262FF">
        <w:rPr>
          <w:sz w:val="32"/>
          <w:szCs w:val="32"/>
        </w:rPr>
        <w:t>В 202</w:t>
      </w:r>
      <w:r w:rsidR="007F1C08" w:rsidRPr="002262FF">
        <w:rPr>
          <w:sz w:val="32"/>
          <w:szCs w:val="32"/>
        </w:rPr>
        <w:t>4</w:t>
      </w:r>
      <w:r w:rsidRPr="002262FF">
        <w:rPr>
          <w:sz w:val="32"/>
          <w:szCs w:val="32"/>
        </w:rPr>
        <w:t xml:space="preserve"> году в Местную Администрацию МО Ульянка поступило 1</w:t>
      </w:r>
      <w:r w:rsidR="007F1C08" w:rsidRPr="002262FF">
        <w:rPr>
          <w:sz w:val="32"/>
          <w:szCs w:val="32"/>
        </w:rPr>
        <w:t>13</w:t>
      </w:r>
      <w:r w:rsidRPr="002262FF">
        <w:rPr>
          <w:sz w:val="32"/>
          <w:szCs w:val="32"/>
        </w:rPr>
        <w:t xml:space="preserve"> сообщений о нарушении прав детей, из них в </w:t>
      </w:r>
      <w:r w:rsidR="007F1C08" w:rsidRPr="002262FF">
        <w:rPr>
          <w:sz w:val="32"/>
          <w:szCs w:val="32"/>
        </w:rPr>
        <w:t>19</w:t>
      </w:r>
      <w:r w:rsidRPr="002262FF">
        <w:rPr>
          <w:sz w:val="32"/>
          <w:szCs w:val="32"/>
        </w:rPr>
        <w:t xml:space="preserve"> сообщениях содержалась информация о выявлении детей, оставшихся без попечения родителей, в </w:t>
      </w:r>
      <w:r w:rsidR="007F1C08" w:rsidRPr="002262FF">
        <w:rPr>
          <w:sz w:val="32"/>
          <w:szCs w:val="32"/>
        </w:rPr>
        <w:t>94</w:t>
      </w:r>
      <w:r w:rsidRPr="002262FF">
        <w:rPr>
          <w:sz w:val="32"/>
          <w:szCs w:val="32"/>
        </w:rPr>
        <w:t xml:space="preserve"> сообщениях – о выявлении детей, находящи</w:t>
      </w:r>
      <w:r w:rsidR="00DC6AF5" w:rsidRPr="002262FF">
        <w:rPr>
          <w:sz w:val="32"/>
          <w:szCs w:val="32"/>
        </w:rPr>
        <w:t>хся в обстановке, представляющей</w:t>
      </w:r>
      <w:r w:rsidRPr="002262FF">
        <w:rPr>
          <w:sz w:val="32"/>
          <w:szCs w:val="32"/>
        </w:rPr>
        <w:t xml:space="preserve"> угрозу их жизни, </w:t>
      </w:r>
      <w:r w:rsidRPr="002262FF">
        <w:rPr>
          <w:sz w:val="32"/>
          <w:szCs w:val="32"/>
        </w:rPr>
        <w:lastRenderedPageBreak/>
        <w:t>здоровью или препятствующих нормальному воспитанию и развитию. Случаев жес</w:t>
      </w:r>
      <w:r w:rsidR="007D426A">
        <w:rPr>
          <w:sz w:val="32"/>
          <w:szCs w:val="32"/>
        </w:rPr>
        <w:t>токого обращения с детьми в 2024</w:t>
      </w:r>
      <w:bookmarkStart w:id="0" w:name="_GoBack"/>
      <w:bookmarkEnd w:id="0"/>
      <w:r w:rsidR="00DC6AF5" w:rsidRPr="002262FF">
        <w:rPr>
          <w:sz w:val="32"/>
          <w:szCs w:val="32"/>
        </w:rPr>
        <w:t xml:space="preserve"> году не выявлено</w:t>
      </w:r>
      <w:r w:rsidRPr="002262FF">
        <w:rPr>
          <w:sz w:val="32"/>
          <w:szCs w:val="32"/>
        </w:rPr>
        <w:t>.</w:t>
      </w:r>
    </w:p>
    <w:p w:rsidR="00584569" w:rsidRPr="002262FF" w:rsidRDefault="00584569" w:rsidP="007E1BAF">
      <w:pPr>
        <w:spacing w:after="0" w:line="240" w:lineRule="auto"/>
        <w:jc w:val="both"/>
        <w:rPr>
          <w:sz w:val="32"/>
          <w:szCs w:val="32"/>
        </w:rPr>
      </w:pPr>
      <w:r w:rsidRPr="002262FF">
        <w:rPr>
          <w:b/>
          <w:sz w:val="32"/>
          <w:szCs w:val="32"/>
        </w:rPr>
        <w:tab/>
      </w:r>
      <w:r w:rsidRPr="002262FF">
        <w:rPr>
          <w:sz w:val="32"/>
          <w:szCs w:val="32"/>
        </w:rPr>
        <w:t>На 31 декабря 202</w:t>
      </w:r>
      <w:r w:rsidR="007F1C08" w:rsidRPr="002262FF">
        <w:rPr>
          <w:sz w:val="32"/>
          <w:szCs w:val="32"/>
        </w:rPr>
        <w:t>4</w:t>
      </w:r>
      <w:r w:rsidRPr="002262FF">
        <w:rPr>
          <w:sz w:val="32"/>
          <w:szCs w:val="32"/>
        </w:rPr>
        <w:t xml:space="preserve"> года на контроле в отделе опеки и попечительства состояло </w:t>
      </w:r>
      <w:r w:rsidR="007F1C08" w:rsidRPr="002262FF">
        <w:rPr>
          <w:sz w:val="32"/>
          <w:szCs w:val="32"/>
        </w:rPr>
        <w:t>9</w:t>
      </w:r>
      <w:r w:rsidRPr="002262FF">
        <w:rPr>
          <w:sz w:val="32"/>
          <w:szCs w:val="32"/>
        </w:rPr>
        <w:t xml:space="preserve"> неблагополучных семей, в которых воспитывалось </w:t>
      </w:r>
      <w:r w:rsidR="007F1C08" w:rsidRPr="002262FF">
        <w:rPr>
          <w:sz w:val="32"/>
          <w:szCs w:val="32"/>
        </w:rPr>
        <w:t>13</w:t>
      </w:r>
      <w:r w:rsidR="00F048B2">
        <w:rPr>
          <w:sz w:val="32"/>
          <w:szCs w:val="32"/>
        </w:rPr>
        <w:t xml:space="preserve"> </w:t>
      </w:r>
      <w:r w:rsidR="007F1C08" w:rsidRPr="002262FF">
        <w:rPr>
          <w:sz w:val="32"/>
          <w:szCs w:val="32"/>
        </w:rPr>
        <w:t>детей</w:t>
      </w:r>
      <w:r w:rsidRPr="002262FF">
        <w:rPr>
          <w:sz w:val="32"/>
          <w:szCs w:val="32"/>
        </w:rPr>
        <w:t>.</w:t>
      </w:r>
    </w:p>
    <w:p w:rsidR="00584569" w:rsidRPr="002262FF" w:rsidRDefault="00584569" w:rsidP="007E1BAF">
      <w:pPr>
        <w:spacing w:after="0" w:line="240" w:lineRule="auto"/>
        <w:ind w:firstLine="708"/>
        <w:jc w:val="both"/>
        <w:rPr>
          <w:sz w:val="32"/>
          <w:szCs w:val="32"/>
        </w:rPr>
      </w:pPr>
      <w:r w:rsidRPr="002262FF">
        <w:rPr>
          <w:sz w:val="32"/>
          <w:szCs w:val="32"/>
        </w:rPr>
        <w:t>За прошедший год Местной Администрацией МО Ульянка в сфере защиты имущественных и неимущественных прав несовершеннолетних и недееспособных граждан было издано 3</w:t>
      </w:r>
      <w:r w:rsidR="007F1C08" w:rsidRPr="002262FF">
        <w:rPr>
          <w:sz w:val="32"/>
          <w:szCs w:val="32"/>
        </w:rPr>
        <w:t>21 постановление</w:t>
      </w:r>
      <w:r w:rsidRPr="002262FF">
        <w:rPr>
          <w:sz w:val="32"/>
          <w:szCs w:val="32"/>
        </w:rPr>
        <w:t>.</w:t>
      </w:r>
    </w:p>
    <w:p w:rsidR="00584569" w:rsidRPr="002262FF" w:rsidRDefault="00584569" w:rsidP="007E1BAF">
      <w:pPr>
        <w:spacing w:after="0" w:line="240" w:lineRule="auto"/>
        <w:jc w:val="both"/>
        <w:rPr>
          <w:sz w:val="32"/>
          <w:szCs w:val="32"/>
        </w:rPr>
      </w:pPr>
      <w:r w:rsidRPr="002262FF">
        <w:rPr>
          <w:b/>
          <w:sz w:val="32"/>
          <w:szCs w:val="32"/>
        </w:rPr>
        <w:tab/>
      </w:r>
      <w:r w:rsidRPr="002262FF">
        <w:rPr>
          <w:sz w:val="32"/>
          <w:szCs w:val="32"/>
        </w:rPr>
        <w:t>За 202</w:t>
      </w:r>
      <w:r w:rsidR="007F1C08" w:rsidRPr="002262FF">
        <w:rPr>
          <w:sz w:val="32"/>
          <w:szCs w:val="32"/>
        </w:rPr>
        <w:t>4</w:t>
      </w:r>
      <w:r w:rsidRPr="002262FF">
        <w:rPr>
          <w:sz w:val="32"/>
          <w:szCs w:val="32"/>
        </w:rPr>
        <w:t xml:space="preserve"> год по вопросам защиты прав и законных интересов несовершеннолетних и недееспособных граждан отделом опеки и попечительства было направлено 1</w:t>
      </w:r>
      <w:r w:rsidR="007F1C08" w:rsidRPr="002262FF">
        <w:rPr>
          <w:sz w:val="32"/>
          <w:szCs w:val="32"/>
        </w:rPr>
        <w:t>323</w:t>
      </w:r>
      <w:r w:rsidRPr="002262FF">
        <w:rPr>
          <w:sz w:val="32"/>
          <w:szCs w:val="32"/>
        </w:rPr>
        <w:t xml:space="preserve"> писем и обращений в различные органы, учреждения и организации, а также физическим лицам.</w:t>
      </w:r>
    </w:p>
    <w:p w:rsidR="00584569" w:rsidRPr="002262FF" w:rsidRDefault="00584569" w:rsidP="007E1BAF">
      <w:pPr>
        <w:spacing w:after="0" w:line="240" w:lineRule="auto"/>
        <w:ind w:firstLine="708"/>
        <w:jc w:val="both"/>
        <w:rPr>
          <w:sz w:val="32"/>
          <w:szCs w:val="32"/>
        </w:rPr>
      </w:pPr>
      <w:r w:rsidRPr="002262FF">
        <w:rPr>
          <w:sz w:val="32"/>
          <w:szCs w:val="32"/>
        </w:rPr>
        <w:t>Мера социальной поддержки в виде выплаты денежных средств на содержание подопечного ребенка на 01.01.202</w:t>
      </w:r>
      <w:r w:rsidR="007F1C08" w:rsidRPr="002262FF">
        <w:rPr>
          <w:sz w:val="32"/>
          <w:szCs w:val="32"/>
        </w:rPr>
        <w:t>5</w:t>
      </w:r>
      <w:r w:rsidRPr="002262FF">
        <w:rPr>
          <w:sz w:val="32"/>
          <w:szCs w:val="32"/>
        </w:rPr>
        <w:t xml:space="preserve"> составила </w:t>
      </w:r>
      <w:r w:rsidR="007F1C08" w:rsidRPr="002262FF">
        <w:rPr>
          <w:sz w:val="32"/>
          <w:szCs w:val="32"/>
        </w:rPr>
        <w:t>17 107</w:t>
      </w:r>
      <w:r w:rsidRPr="002262FF">
        <w:rPr>
          <w:sz w:val="32"/>
          <w:szCs w:val="32"/>
        </w:rPr>
        <w:t>,00 руб.</w:t>
      </w:r>
    </w:p>
    <w:p w:rsidR="00FF4A68" w:rsidRPr="002262FF" w:rsidRDefault="00FF4A68" w:rsidP="007E1BAF">
      <w:pPr>
        <w:tabs>
          <w:tab w:val="left" w:pos="3180"/>
        </w:tabs>
        <w:spacing w:after="0" w:line="240" w:lineRule="auto"/>
        <w:jc w:val="center"/>
        <w:rPr>
          <w:i/>
          <w:sz w:val="32"/>
          <w:szCs w:val="32"/>
        </w:rPr>
      </w:pPr>
    </w:p>
    <w:p w:rsidR="00584569" w:rsidRPr="002262FF" w:rsidRDefault="00584569" w:rsidP="00005B1F">
      <w:pPr>
        <w:tabs>
          <w:tab w:val="left" w:pos="3180"/>
        </w:tabs>
        <w:spacing w:after="0" w:line="240" w:lineRule="auto"/>
        <w:jc w:val="center"/>
        <w:rPr>
          <w:b/>
          <w:i/>
          <w:sz w:val="32"/>
          <w:szCs w:val="32"/>
        </w:rPr>
      </w:pPr>
      <w:r w:rsidRPr="002262FF">
        <w:rPr>
          <w:b/>
          <w:i/>
          <w:sz w:val="32"/>
          <w:szCs w:val="32"/>
        </w:rPr>
        <w:t>Участие в профилактике дорожно-транспортного травматизма</w:t>
      </w:r>
    </w:p>
    <w:p w:rsidR="00005B1F" w:rsidRPr="002262FF" w:rsidRDefault="00005B1F" w:rsidP="00005B1F">
      <w:pPr>
        <w:tabs>
          <w:tab w:val="left" w:pos="3180"/>
        </w:tabs>
        <w:spacing w:after="0" w:line="240" w:lineRule="auto"/>
        <w:jc w:val="center"/>
        <w:rPr>
          <w:b/>
          <w:i/>
          <w:sz w:val="32"/>
          <w:szCs w:val="32"/>
        </w:rPr>
      </w:pPr>
    </w:p>
    <w:p w:rsidR="00584569" w:rsidRPr="002262FF" w:rsidRDefault="00584569" w:rsidP="00005B1F">
      <w:pPr>
        <w:spacing w:after="0" w:line="240" w:lineRule="auto"/>
        <w:ind w:firstLine="708"/>
        <w:jc w:val="both"/>
        <w:rPr>
          <w:sz w:val="32"/>
          <w:szCs w:val="32"/>
        </w:rPr>
      </w:pPr>
      <w:r w:rsidRPr="002262FF">
        <w:rPr>
          <w:sz w:val="32"/>
          <w:szCs w:val="32"/>
        </w:rPr>
        <w:t xml:space="preserve">В рамках исполнения </w:t>
      </w:r>
      <w:r w:rsidR="00DD558A">
        <w:rPr>
          <w:sz w:val="32"/>
          <w:szCs w:val="32"/>
        </w:rPr>
        <w:t xml:space="preserve">муниципальной </w:t>
      </w:r>
      <w:r w:rsidRPr="002262FF">
        <w:rPr>
          <w:sz w:val="32"/>
          <w:szCs w:val="32"/>
        </w:rPr>
        <w:t>программы по профилактике дорожно-транспортного травматизма в 202</w:t>
      </w:r>
      <w:r w:rsidR="00926E0B" w:rsidRPr="002262FF">
        <w:rPr>
          <w:sz w:val="32"/>
          <w:szCs w:val="32"/>
        </w:rPr>
        <w:t>4</w:t>
      </w:r>
      <w:r w:rsidRPr="002262FF">
        <w:rPr>
          <w:sz w:val="32"/>
          <w:szCs w:val="32"/>
        </w:rPr>
        <w:t xml:space="preserve"> году на территории округа осуществлен ремонт искусственных дорожных неровностей («лежачих полицейских»), ограничивающих скорость транспортных средств, установлено </w:t>
      </w:r>
      <w:r w:rsidR="00926E0B" w:rsidRPr="002262FF">
        <w:rPr>
          <w:sz w:val="32"/>
          <w:szCs w:val="32"/>
        </w:rPr>
        <w:t>67,745</w:t>
      </w:r>
      <w:r w:rsidR="00DD558A">
        <w:rPr>
          <w:sz w:val="32"/>
          <w:szCs w:val="32"/>
        </w:rPr>
        <w:t xml:space="preserve"> </w:t>
      </w:r>
      <w:proofErr w:type="spellStart"/>
      <w:r w:rsidRPr="002262FF">
        <w:rPr>
          <w:sz w:val="32"/>
          <w:szCs w:val="32"/>
        </w:rPr>
        <w:t>п.м</w:t>
      </w:r>
      <w:proofErr w:type="spellEnd"/>
      <w:r w:rsidRPr="002262FF">
        <w:rPr>
          <w:sz w:val="32"/>
          <w:szCs w:val="32"/>
        </w:rPr>
        <w:t xml:space="preserve">. по </w:t>
      </w:r>
      <w:r w:rsidR="00926E0B" w:rsidRPr="002262FF">
        <w:rPr>
          <w:sz w:val="32"/>
          <w:szCs w:val="32"/>
        </w:rPr>
        <w:t>15</w:t>
      </w:r>
      <w:r w:rsidRPr="002262FF">
        <w:rPr>
          <w:sz w:val="32"/>
          <w:szCs w:val="32"/>
        </w:rPr>
        <w:t xml:space="preserve"> адресам.</w:t>
      </w:r>
    </w:p>
    <w:p w:rsidR="00584569" w:rsidRPr="002262FF" w:rsidRDefault="00584569" w:rsidP="00005B1F">
      <w:pPr>
        <w:spacing w:after="0" w:line="240" w:lineRule="auto"/>
        <w:ind w:firstLine="708"/>
        <w:jc w:val="both"/>
        <w:rPr>
          <w:sz w:val="32"/>
          <w:szCs w:val="32"/>
        </w:rPr>
      </w:pPr>
      <w:r w:rsidRPr="002262FF">
        <w:rPr>
          <w:sz w:val="32"/>
          <w:szCs w:val="32"/>
        </w:rPr>
        <w:t>На детских площадках, расположенных на территории округа были проведены профилактические интерактивные мероприятия «Юный водитель» совместно с сотрудниками всероссийского общества автомобилистов и сотрудниками Госавтоинспекции по Кировскому району г. Санкт-Петербурга. Маленьких пешеходов вовлекли в познавательную деятельность, связанную с безопасным поведением на дороге и в автотранспорте. Дети приняли участие в увлекательной викторине по ПДД, играли в подвижные игры, побывали в роли водителей. Все участники получили полезные подарки</w:t>
      </w:r>
      <w:r w:rsidR="00C023B1" w:rsidRPr="002262FF">
        <w:rPr>
          <w:sz w:val="32"/>
          <w:szCs w:val="32"/>
        </w:rPr>
        <w:t xml:space="preserve">, светоотражающие браслеты, а родителям были вручены буклеты с полезной информацией по безопасности дорожного движения. </w:t>
      </w:r>
    </w:p>
    <w:p w:rsidR="00005B1F" w:rsidRPr="002262FF" w:rsidRDefault="00005B1F" w:rsidP="00005B1F">
      <w:pPr>
        <w:spacing w:after="0" w:line="240" w:lineRule="auto"/>
        <w:ind w:firstLine="708"/>
        <w:jc w:val="both"/>
        <w:rPr>
          <w:sz w:val="32"/>
          <w:szCs w:val="32"/>
        </w:rPr>
      </w:pPr>
    </w:p>
    <w:p w:rsidR="00926E0B" w:rsidRPr="002262FF" w:rsidRDefault="00C023B1" w:rsidP="00926E0B">
      <w:pPr>
        <w:spacing w:after="0" w:line="240" w:lineRule="auto"/>
        <w:jc w:val="center"/>
        <w:rPr>
          <w:b/>
          <w:i/>
          <w:sz w:val="32"/>
          <w:szCs w:val="32"/>
        </w:rPr>
      </w:pPr>
      <w:r w:rsidRPr="002262FF">
        <w:rPr>
          <w:b/>
          <w:i/>
          <w:sz w:val="32"/>
          <w:szCs w:val="32"/>
        </w:rPr>
        <w:lastRenderedPageBreak/>
        <w:t xml:space="preserve">Участие в профилактике терроризма и экстремизма, </w:t>
      </w:r>
    </w:p>
    <w:p w:rsidR="00C023B1" w:rsidRPr="002262FF" w:rsidRDefault="00C023B1" w:rsidP="00926E0B">
      <w:pPr>
        <w:spacing w:after="0" w:line="240" w:lineRule="auto"/>
        <w:jc w:val="center"/>
        <w:rPr>
          <w:b/>
          <w:i/>
          <w:sz w:val="32"/>
          <w:szCs w:val="32"/>
        </w:rPr>
      </w:pPr>
      <w:r w:rsidRPr="002262FF">
        <w:rPr>
          <w:b/>
          <w:i/>
          <w:sz w:val="32"/>
          <w:szCs w:val="32"/>
        </w:rPr>
        <w:t>межнациональных конфликтов</w:t>
      </w:r>
    </w:p>
    <w:p w:rsidR="007E1BAF" w:rsidRPr="002262FF" w:rsidRDefault="007E1BAF" w:rsidP="007E1BAF">
      <w:pPr>
        <w:spacing w:after="0" w:line="240" w:lineRule="auto"/>
        <w:jc w:val="center"/>
        <w:rPr>
          <w:b/>
          <w:i/>
          <w:sz w:val="32"/>
          <w:szCs w:val="32"/>
        </w:rPr>
      </w:pPr>
    </w:p>
    <w:p w:rsidR="00C023B1" w:rsidRPr="002262FF" w:rsidRDefault="00DC6AF5" w:rsidP="007E1BAF">
      <w:pPr>
        <w:spacing w:after="0" w:line="240" w:lineRule="auto"/>
        <w:ind w:firstLine="708"/>
        <w:jc w:val="both"/>
        <w:rPr>
          <w:sz w:val="32"/>
          <w:szCs w:val="32"/>
        </w:rPr>
      </w:pPr>
      <w:r w:rsidRPr="002262FF">
        <w:rPr>
          <w:sz w:val="32"/>
          <w:szCs w:val="32"/>
        </w:rPr>
        <w:t>С целью</w:t>
      </w:r>
      <w:r w:rsidR="00C023B1" w:rsidRPr="002262FF">
        <w:rPr>
          <w:sz w:val="32"/>
          <w:szCs w:val="32"/>
        </w:rPr>
        <w:t xml:space="preserve"> выявления и уничтожения надписей и граффити экстремистского характера и нацистской символики ведется постоянный мониторинг территории</w:t>
      </w:r>
      <w:r w:rsidRPr="002262FF">
        <w:rPr>
          <w:sz w:val="32"/>
          <w:szCs w:val="32"/>
        </w:rPr>
        <w:t xml:space="preserve"> нашего округа</w:t>
      </w:r>
      <w:r w:rsidR="00C023B1" w:rsidRPr="002262FF">
        <w:rPr>
          <w:sz w:val="32"/>
          <w:szCs w:val="32"/>
        </w:rPr>
        <w:t xml:space="preserve">. </w:t>
      </w:r>
    </w:p>
    <w:p w:rsidR="00C023B1" w:rsidRPr="002262FF" w:rsidRDefault="00C023B1" w:rsidP="007E1BAF">
      <w:pPr>
        <w:spacing w:after="0" w:line="240" w:lineRule="auto"/>
        <w:ind w:firstLine="708"/>
        <w:jc w:val="both"/>
        <w:rPr>
          <w:sz w:val="32"/>
          <w:szCs w:val="32"/>
        </w:rPr>
      </w:pPr>
      <w:r w:rsidRPr="002262FF">
        <w:rPr>
          <w:sz w:val="32"/>
          <w:szCs w:val="32"/>
        </w:rPr>
        <w:t xml:space="preserve">В целях профилактики терроризма и экстремизма на территории округа распространялись брошюры среди жителей округа по противодействию терроризму и экстремизму. Муниципальный Совет </w:t>
      </w:r>
      <w:r w:rsidR="00DD558A" w:rsidRPr="002262FF">
        <w:rPr>
          <w:sz w:val="32"/>
          <w:szCs w:val="32"/>
        </w:rPr>
        <w:t xml:space="preserve">МО </w:t>
      </w:r>
      <w:proofErr w:type="spellStart"/>
      <w:r w:rsidR="00DD558A" w:rsidRPr="002262FF">
        <w:rPr>
          <w:sz w:val="32"/>
          <w:szCs w:val="32"/>
        </w:rPr>
        <w:t>Ульянка</w:t>
      </w:r>
      <w:proofErr w:type="spellEnd"/>
      <w:r w:rsidR="00DD558A" w:rsidRPr="002262FF">
        <w:rPr>
          <w:sz w:val="32"/>
          <w:szCs w:val="32"/>
        </w:rPr>
        <w:t xml:space="preserve"> </w:t>
      </w:r>
      <w:r w:rsidRPr="002262FF">
        <w:rPr>
          <w:sz w:val="32"/>
          <w:szCs w:val="32"/>
        </w:rPr>
        <w:t xml:space="preserve">принимает участие в реализации государственной миграционной политики. В газете «Вести </w:t>
      </w:r>
      <w:proofErr w:type="spellStart"/>
      <w:r w:rsidRPr="002262FF">
        <w:rPr>
          <w:sz w:val="32"/>
          <w:szCs w:val="32"/>
        </w:rPr>
        <w:t>Ульянки</w:t>
      </w:r>
      <w:proofErr w:type="spellEnd"/>
      <w:r w:rsidRPr="002262FF">
        <w:rPr>
          <w:sz w:val="32"/>
          <w:szCs w:val="32"/>
        </w:rPr>
        <w:t xml:space="preserve">» и на официальном сайте </w:t>
      </w:r>
      <w:r w:rsidR="00DC6AF5" w:rsidRPr="002262FF">
        <w:rPr>
          <w:sz w:val="32"/>
          <w:szCs w:val="32"/>
        </w:rPr>
        <w:t xml:space="preserve">органов местного самоуправления </w:t>
      </w:r>
      <w:r w:rsidR="007F0D52" w:rsidRPr="002262FF">
        <w:rPr>
          <w:sz w:val="32"/>
          <w:szCs w:val="32"/>
        </w:rPr>
        <w:t xml:space="preserve">МО </w:t>
      </w:r>
      <w:r w:rsidR="00DC6AF5" w:rsidRPr="002262FF">
        <w:rPr>
          <w:sz w:val="32"/>
          <w:szCs w:val="32"/>
        </w:rPr>
        <w:t xml:space="preserve">Ульянка в сети «Интернет» </w:t>
      </w:r>
      <w:r w:rsidRPr="002262FF">
        <w:rPr>
          <w:sz w:val="32"/>
          <w:szCs w:val="32"/>
        </w:rPr>
        <w:t xml:space="preserve">регулярно размещается информация, направленная на предупреждение межнациональной розни, гармонизацию </w:t>
      </w:r>
      <w:r w:rsidR="00BB795F" w:rsidRPr="002262FF">
        <w:rPr>
          <w:sz w:val="32"/>
          <w:szCs w:val="32"/>
        </w:rPr>
        <w:t>межнациональных и межконфессиональных отношений, воспи</w:t>
      </w:r>
      <w:r w:rsidR="00750724" w:rsidRPr="002262FF">
        <w:rPr>
          <w:sz w:val="32"/>
          <w:szCs w:val="32"/>
        </w:rPr>
        <w:t>тание гражданской солидарности, а также проводятся профилактические беседы с жителями округа при обходе территории и проведении личных приемов должностными лицами органов местного самоуправления МО Ульянка.</w:t>
      </w:r>
    </w:p>
    <w:p w:rsidR="00BB795F" w:rsidRPr="002262FF" w:rsidRDefault="00BB795F" w:rsidP="007E1BAF">
      <w:pPr>
        <w:spacing w:after="0" w:line="240" w:lineRule="auto"/>
        <w:ind w:firstLine="708"/>
        <w:jc w:val="both"/>
        <w:rPr>
          <w:sz w:val="32"/>
          <w:szCs w:val="32"/>
        </w:rPr>
      </w:pPr>
      <w:r w:rsidRPr="002262FF">
        <w:rPr>
          <w:sz w:val="32"/>
          <w:szCs w:val="32"/>
        </w:rPr>
        <w:t>На территории округа совместно с представителями Санк</w:t>
      </w:r>
      <w:r w:rsidR="002E3558" w:rsidRPr="002262FF">
        <w:rPr>
          <w:sz w:val="32"/>
          <w:szCs w:val="32"/>
        </w:rPr>
        <w:t>т-Петербургского Дома национальностей</w:t>
      </w:r>
      <w:r w:rsidR="00B1087B">
        <w:rPr>
          <w:sz w:val="32"/>
          <w:szCs w:val="32"/>
        </w:rPr>
        <w:t xml:space="preserve"> </w:t>
      </w:r>
      <w:r w:rsidRPr="002262FF">
        <w:rPr>
          <w:sz w:val="32"/>
          <w:szCs w:val="32"/>
        </w:rPr>
        <w:t>проводились мероприятия, направленные на социальную и культурную адаптацию мигрантов</w:t>
      </w:r>
      <w:r w:rsidR="0048748D" w:rsidRPr="002262FF">
        <w:rPr>
          <w:sz w:val="32"/>
          <w:szCs w:val="32"/>
        </w:rPr>
        <w:t xml:space="preserve">, проводились разъяснительные беседы об особенностях пребывания мигрантов на территории Российской Федерации, о соблюдении требований миграционного и трудового законодательства Российской Федерации, об ответственности за его нарушение, о традициях и культурной жизни нашего города, об организациях, в которые мигранты могут обращаться за помощью. </w:t>
      </w:r>
    </w:p>
    <w:p w:rsidR="00750724" w:rsidRPr="002262FF" w:rsidRDefault="00750724" w:rsidP="007E1BAF">
      <w:pPr>
        <w:spacing w:after="0" w:line="240" w:lineRule="auto"/>
        <w:jc w:val="center"/>
        <w:rPr>
          <w:b/>
          <w:i/>
          <w:sz w:val="32"/>
          <w:szCs w:val="32"/>
        </w:rPr>
      </w:pPr>
    </w:p>
    <w:p w:rsidR="0048748D" w:rsidRPr="002262FF" w:rsidRDefault="0048748D" w:rsidP="007E1BAF">
      <w:pPr>
        <w:spacing w:after="0" w:line="240" w:lineRule="auto"/>
        <w:jc w:val="center"/>
        <w:rPr>
          <w:b/>
          <w:i/>
          <w:sz w:val="32"/>
          <w:szCs w:val="32"/>
        </w:rPr>
      </w:pPr>
      <w:r w:rsidRPr="002262FF">
        <w:rPr>
          <w:b/>
          <w:i/>
          <w:sz w:val="32"/>
          <w:szCs w:val="32"/>
        </w:rPr>
        <w:t>Участие в профилактике правонарушений</w:t>
      </w:r>
    </w:p>
    <w:p w:rsidR="0048748D" w:rsidRPr="002262FF" w:rsidRDefault="0048748D" w:rsidP="007E1BAF">
      <w:pPr>
        <w:spacing w:after="0" w:line="240" w:lineRule="auto"/>
        <w:jc w:val="both"/>
        <w:rPr>
          <w:sz w:val="32"/>
          <w:szCs w:val="32"/>
        </w:rPr>
      </w:pPr>
    </w:p>
    <w:p w:rsidR="0048748D" w:rsidRPr="002262FF" w:rsidRDefault="0048748D" w:rsidP="007E1BAF">
      <w:pPr>
        <w:spacing w:after="0" w:line="240" w:lineRule="auto"/>
        <w:jc w:val="both"/>
        <w:rPr>
          <w:sz w:val="32"/>
          <w:szCs w:val="32"/>
        </w:rPr>
      </w:pPr>
      <w:r w:rsidRPr="002262FF">
        <w:rPr>
          <w:sz w:val="32"/>
          <w:szCs w:val="32"/>
        </w:rPr>
        <w:tab/>
        <w:t>За 202</w:t>
      </w:r>
      <w:r w:rsidR="004022B2" w:rsidRPr="002262FF">
        <w:rPr>
          <w:sz w:val="32"/>
          <w:szCs w:val="32"/>
        </w:rPr>
        <w:t>4</w:t>
      </w:r>
      <w:r w:rsidRPr="002262FF">
        <w:rPr>
          <w:sz w:val="32"/>
          <w:szCs w:val="32"/>
        </w:rPr>
        <w:t xml:space="preserve"> год в рамках Закона</w:t>
      </w:r>
      <w:r w:rsidR="00B1087B">
        <w:rPr>
          <w:sz w:val="32"/>
          <w:szCs w:val="32"/>
        </w:rPr>
        <w:t xml:space="preserve"> </w:t>
      </w:r>
      <w:r w:rsidRPr="002262FF">
        <w:rPr>
          <w:sz w:val="32"/>
          <w:szCs w:val="32"/>
        </w:rPr>
        <w:t>Санкт-Петербурга № 273-70 «Об административных правонарушениях в Санкт-Петербурге»</w:t>
      </w:r>
      <w:r w:rsidR="007F0D52" w:rsidRPr="002262FF">
        <w:rPr>
          <w:sz w:val="32"/>
          <w:szCs w:val="32"/>
        </w:rPr>
        <w:t xml:space="preserve"> и Кодекса об административных правонарушениях</w:t>
      </w:r>
      <w:r w:rsidRPr="002262FF">
        <w:rPr>
          <w:sz w:val="32"/>
          <w:szCs w:val="32"/>
        </w:rPr>
        <w:t xml:space="preserve"> Р</w:t>
      </w:r>
      <w:r w:rsidR="007F0D52" w:rsidRPr="002262FF">
        <w:rPr>
          <w:sz w:val="32"/>
          <w:szCs w:val="32"/>
        </w:rPr>
        <w:t xml:space="preserve">оссийской </w:t>
      </w:r>
      <w:r w:rsidRPr="002262FF">
        <w:rPr>
          <w:sz w:val="32"/>
          <w:szCs w:val="32"/>
        </w:rPr>
        <w:t>Ф</w:t>
      </w:r>
      <w:r w:rsidR="007F0D52" w:rsidRPr="002262FF">
        <w:rPr>
          <w:sz w:val="32"/>
          <w:szCs w:val="32"/>
        </w:rPr>
        <w:t>едерации</w:t>
      </w:r>
      <w:r w:rsidRPr="002262FF">
        <w:rPr>
          <w:sz w:val="32"/>
          <w:szCs w:val="32"/>
        </w:rPr>
        <w:t>, должностным лицом Местной Администрации МО Ульянка было направлено 190 протоколов</w:t>
      </w:r>
      <w:r w:rsidR="00B1087B">
        <w:rPr>
          <w:sz w:val="32"/>
          <w:szCs w:val="32"/>
        </w:rPr>
        <w:t xml:space="preserve"> </w:t>
      </w:r>
      <w:r w:rsidRPr="002262FF">
        <w:rPr>
          <w:sz w:val="32"/>
          <w:szCs w:val="32"/>
        </w:rPr>
        <w:t>в Административную комиссию Кировского района Санкт-Петербурга для рассмотрения и принятия решений, в том числе:</w:t>
      </w:r>
    </w:p>
    <w:p w:rsidR="0048748D" w:rsidRPr="002262FF" w:rsidRDefault="00DD558A" w:rsidP="007E1BAF">
      <w:pPr>
        <w:spacing w:after="0" w:line="240" w:lineRule="auto"/>
        <w:ind w:firstLine="708"/>
        <w:jc w:val="both"/>
        <w:rPr>
          <w:sz w:val="32"/>
          <w:szCs w:val="32"/>
        </w:rPr>
      </w:pPr>
      <w:r>
        <w:rPr>
          <w:sz w:val="32"/>
          <w:szCs w:val="32"/>
        </w:rPr>
        <w:lastRenderedPageBreak/>
        <w:t xml:space="preserve">- </w:t>
      </w:r>
      <w:r w:rsidR="004022B2" w:rsidRPr="002262FF">
        <w:rPr>
          <w:sz w:val="32"/>
          <w:szCs w:val="32"/>
        </w:rPr>
        <w:t>16</w:t>
      </w:r>
      <w:r w:rsidR="007364F9" w:rsidRPr="002262FF">
        <w:rPr>
          <w:sz w:val="32"/>
          <w:szCs w:val="32"/>
        </w:rPr>
        <w:t xml:space="preserve"> протоколов - за самовольную </w:t>
      </w:r>
      <w:r w:rsidR="0048748D" w:rsidRPr="002262FF">
        <w:rPr>
          <w:sz w:val="32"/>
          <w:szCs w:val="32"/>
        </w:rPr>
        <w:t>установк</w:t>
      </w:r>
      <w:r w:rsidR="007364F9" w:rsidRPr="002262FF">
        <w:rPr>
          <w:sz w:val="32"/>
          <w:szCs w:val="32"/>
        </w:rPr>
        <w:t>у</w:t>
      </w:r>
      <w:r w:rsidR="00B1087B">
        <w:rPr>
          <w:sz w:val="32"/>
          <w:szCs w:val="32"/>
        </w:rPr>
        <w:t xml:space="preserve"> </w:t>
      </w:r>
      <w:r w:rsidR="007364F9" w:rsidRPr="002262FF">
        <w:rPr>
          <w:sz w:val="32"/>
          <w:szCs w:val="32"/>
        </w:rPr>
        <w:t xml:space="preserve">и распространение информационных </w:t>
      </w:r>
      <w:r w:rsidR="0048748D" w:rsidRPr="002262FF">
        <w:rPr>
          <w:sz w:val="32"/>
          <w:szCs w:val="32"/>
        </w:rPr>
        <w:t>материалов, сборных конструкций, которые нарушают</w:t>
      </w:r>
      <w:r w:rsidR="007364F9" w:rsidRPr="002262FF">
        <w:rPr>
          <w:sz w:val="32"/>
          <w:szCs w:val="32"/>
        </w:rPr>
        <w:t xml:space="preserve"> благоустройство</w:t>
      </w:r>
      <w:r w:rsidR="0048748D" w:rsidRPr="002262FF">
        <w:rPr>
          <w:sz w:val="32"/>
          <w:szCs w:val="32"/>
        </w:rPr>
        <w:t>;</w:t>
      </w:r>
    </w:p>
    <w:p w:rsidR="0048748D" w:rsidRPr="002262FF" w:rsidRDefault="00DD558A" w:rsidP="007E1BAF">
      <w:pPr>
        <w:spacing w:after="0" w:line="240" w:lineRule="auto"/>
        <w:ind w:firstLine="708"/>
        <w:jc w:val="both"/>
        <w:rPr>
          <w:sz w:val="32"/>
          <w:szCs w:val="32"/>
        </w:rPr>
      </w:pPr>
      <w:r>
        <w:rPr>
          <w:sz w:val="32"/>
          <w:szCs w:val="32"/>
        </w:rPr>
        <w:t xml:space="preserve">- </w:t>
      </w:r>
      <w:r w:rsidR="004022B2" w:rsidRPr="002262FF">
        <w:rPr>
          <w:sz w:val="32"/>
          <w:szCs w:val="32"/>
        </w:rPr>
        <w:t>6</w:t>
      </w:r>
      <w:r w:rsidR="004960C5" w:rsidRPr="002262FF">
        <w:rPr>
          <w:sz w:val="32"/>
          <w:szCs w:val="32"/>
        </w:rPr>
        <w:t xml:space="preserve"> протоколов - </w:t>
      </w:r>
      <w:r w:rsidR="007364F9" w:rsidRPr="002262FF">
        <w:rPr>
          <w:sz w:val="32"/>
          <w:szCs w:val="32"/>
        </w:rPr>
        <w:t>за правонарушения, связанные с осуществлением незаконной торговой деятельности</w:t>
      </w:r>
      <w:r w:rsidR="0048748D" w:rsidRPr="002262FF">
        <w:rPr>
          <w:sz w:val="32"/>
          <w:szCs w:val="32"/>
        </w:rPr>
        <w:t>.</w:t>
      </w:r>
    </w:p>
    <w:p w:rsidR="0048748D" w:rsidRPr="002262FF" w:rsidRDefault="0048748D" w:rsidP="007E1BAF">
      <w:pPr>
        <w:spacing w:after="0" w:line="240" w:lineRule="auto"/>
        <w:jc w:val="both"/>
        <w:rPr>
          <w:sz w:val="32"/>
          <w:szCs w:val="32"/>
        </w:rPr>
      </w:pPr>
      <w:r w:rsidRPr="002262FF">
        <w:rPr>
          <w:sz w:val="32"/>
          <w:szCs w:val="32"/>
        </w:rPr>
        <w:tab/>
        <w:t>Осуществлено 2</w:t>
      </w:r>
      <w:r w:rsidR="004022B2" w:rsidRPr="002262FF">
        <w:rPr>
          <w:sz w:val="32"/>
          <w:szCs w:val="32"/>
        </w:rPr>
        <w:t>2</w:t>
      </w:r>
      <w:r w:rsidRPr="002262FF">
        <w:rPr>
          <w:sz w:val="32"/>
          <w:szCs w:val="32"/>
        </w:rPr>
        <w:t xml:space="preserve"> рейда по пресечению нарушений действующего законодательства, проведено 1</w:t>
      </w:r>
      <w:r w:rsidR="004022B2" w:rsidRPr="002262FF">
        <w:rPr>
          <w:sz w:val="32"/>
          <w:szCs w:val="32"/>
        </w:rPr>
        <w:t>7</w:t>
      </w:r>
      <w:r w:rsidRPr="002262FF">
        <w:rPr>
          <w:sz w:val="32"/>
          <w:szCs w:val="32"/>
        </w:rPr>
        <w:t xml:space="preserve"> профилактических бесед с разъяснением лицам их ответственности и правовых последствий противоправного поведения и деяний, правовых последствий, наступающих в результате совершения правонарушений, а также в недопустимости их совершения. Приняты решения о наложении административных штрафов на граждан в размере </w:t>
      </w:r>
      <w:r w:rsidR="004022B2" w:rsidRPr="002262FF">
        <w:rPr>
          <w:sz w:val="32"/>
          <w:szCs w:val="32"/>
        </w:rPr>
        <w:t>69</w:t>
      </w:r>
      <w:r w:rsidRPr="002262FF">
        <w:rPr>
          <w:sz w:val="32"/>
          <w:szCs w:val="32"/>
        </w:rPr>
        <w:t> 000 рублей.</w:t>
      </w:r>
    </w:p>
    <w:p w:rsidR="007E1BAF" w:rsidRPr="002262FF" w:rsidRDefault="007E1BAF" w:rsidP="007E1BAF">
      <w:pPr>
        <w:spacing w:after="0" w:line="240" w:lineRule="auto"/>
        <w:jc w:val="both"/>
        <w:rPr>
          <w:sz w:val="32"/>
          <w:szCs w:val="32"/>
        </w:rPr>
      </w:pPr>
    </w:p>
    <w:p w:rsidR="007364F9" w:rsidRPr="002262FF" w:rsidRDefault="007364F9" w:rsidP="007364F9">
      <w:pPr>
        <w:jc w:val="center"/>
        <w:rPr>
          <w:b/>
          <w:i/>
          <w:sz w:val="32"/>
          <w:szCs w:val="32"/>
        </w:rPr>
      </w:pPr>
      <w:r w:rsidRPr="002262FF">
        <w:rPr>
          <w:b/>
          <w:i/>
          <w:sz w:val="32"/>
          <w:szCs w:val="32"/>
        </w:rPr>
        <w:t>Гражданская оборона и защита от чрезвычайных ситуаций</w:t>
      </w:r>
    </w:p>
    <w:p w:rsidR="00D64404" w:rsidRPr="002262FF" w:rsidRDefault="007364F9" w:rsidP="007E1BAF">
      <w:pPr>
        <w:spacing w:after="0" w:line="240" w:lineRule="auto"/>
        <w:ind w:firstLine="709"/>
        <w:jc w:val="both"/>
        <w:rPr>
          <w:sz w:val="32"/>
          <w:szCs w:val="32"/>
        </w:rPr>
      </w:pPr>
      <w:r w:rsidRPr="002262FF">
        <w:rPr>
          <w:sz w:val="32"/>
          <w:szCs w:val="32"/>
        </w:rPr>
        <w:t xml:space="preserve">В современной действительности каждый из нас может оказаться в ситуации, опасной для жизни и здоровья, стать заложником злого умысла преступника. Одним из важнейших условий защиты человека, его жизни и здоровья от опасностей, возникающих в результате стихийных и экологических бедствий, аварий, катастроф и других угроз является обучение населения способам защиты и действиям при возникновении чрезвычайных ситуаций. </w:t>
      </w:r>
    </w:p>
    <w:p w:rsidR="007364F9" w:rsidRPr="002262FF" w:rsidRDefault="007364F9" w:rsidP="007E1BAF">
      <w:pPr>
        <w:spacing w:after="0" w:line="240" w:lineRule="auto"/>
        <w:ind w:firstLine="709"/>
        <w:jc w:val="both"/>
        <w:rPr>
          <w:sz w:val="32"/>
          <w:szCs w:val="32"/>
        </w:rPr>
      </w:pPr>
      <w:r w:rsidRPr="002262FF">
        <w:rPr>
          <w:sz w:val="32"/>
          <w:szCs w:val="32"/>
        </w:rPr>
        <w:t>В течение 202</w:t>
      </w:r>
      <w:r w:rsidR="004022B2" w:rsidRPr="002262FF">
        <w:rPr>
          <w:sz w:val="32"/>
          <w:szCs w:val="32"/>
        </w:rPr>
        <w:t>4</w:t>
      </w:r>
      <w:r w:rsidRPr="002262FF">
        <w:rPr>
          <w:sz w:val="32"/>
          <w:szCs w:val="32"/>
        </w:rPr>
        <w:t xml:space="preserve"> года органами местного самоуправления МО Ульянка было организовано обучение </w:t>
      </w:r>
      <w:r w:rsidR="00926E0B" w:rsidRPr="002262FF">
        <w:rPr>
          <w:sz w:val="32"/>
          <w:szCs w:val="32"/>
        </w:rPr>
        <w:t>17</w:t>
      </w:r>
      <w:r w:rsidRPr="002262FF">
        <w:rPr>
          <w:sz w:val="32"/>
          <w:szCs w:val="32"/>
        </w:rPr>
        <w:t xml:space="preserve"> жителей округа, из числа неработающих, по программам, утвержденным МЧС России, способам защиты от опасностей, возникающих при ведении военных действий или вследствие этих действий, практическим навыкам по действиям в условиях чрезвычайных ситуаций мирного и военного времени. Во время обучения жители округа </w:t>
      </w:r>
      <w:r w:rsidR="007F0D52" w:rsidRPr="002262FF">
        <w:rPr>
          <w:sz w:val="32"/>
          <w:szCs w:val="32"/>
        </w:rPr>
        <w:t>подробно рассмотрели алгоритм п</w:t>
      </w:r>
      <w:r w:rsidRPr="002262FF">
        <w:rPr>
          <w:sz w:val="32"/>
          <w:szCs w:val="32"/>
        </w:rPr>
        <w:t xml:space="preserve">оведения при пожаре, при утечке газа, о защите жизни в условиях стихийных бедствий, как бытовых, так и стихийных. Во время встреч все участники получили памятки и буклеты, в которых перечислены методы действий населения во время чрезвычайных ситуаций. </w:t>
      </w:r>
    </w:p>
    <w:p w:rsidR="007E1BAF" w:rsidRPr="002262FF" w:rsidRDefault="007E1BAF" w:rsidP="007E1BAF">
      <w:pPr>
        <w:spacing w:after="0" w:line="240" w:lineRule="auto"/>
        <w:ind w:firstLine="709"/>
        <w:jc w:val="both"/>
        <w:rPr>
          <w:sz w:val="32"/>
          <w:szCs w:val="32"/>
        </w:rPr>
      </w:pPr>
    </w:p>
    <w:p w:rsidR="004022B2" w:rsidRPr="002262FF" w:rsidRDefault="00D64404" w:rsidP="004022B2">
      <w:pPr>
        <w:tabs>
          <w:tab w:val="left" w:pos="900"/>
        </w:tabs>
        <w:spacing w:after="0"/>
        <w:jc w:val="center"/>
        <w:rPr>
          <w:b/>
          <w:i/>
          <w:sz w:val="32"/>
          <w:szCs w:val="32"/>
        </w:rPr>
      </w:pPr>
      <w:r w:rsidRPr="002262FF">
        <w:rPr>
          <w:b/>
          <w:i/>
          <w:sz w:val="32"/>
          <w:szCs w:val="32"/>
        </w:rPr>
        <w:t>Военно-патриотическое воспитание, проведение досуговых и праздничных мероприятий, пропаганда здорового образа ж</w:t>
      </w:r>
      <w:r w:rsidR="007E1BAF" w:rsidRPr="002262FF">
        <w:rPr>
          <w:b/>
          <w:i/>
          <w:sz w:val="32"/>
          <w:szCs w:val="32"/>
        </w:rPr>
        <w:t xml:space="preserve">изни, </w:t>
      </w:r>
    </w:p>
    <w:p w:rsidR="00D64404" w:rsidRDefault="007E1BAF" w:rsidP="004022B2">
      <w:pPr>
        <w:tabs>
          <w:tab w:val="left" w:pos="900"/>
        </w:tabs>
        <w:spacing w:after="0"/>
        <w:jc w:val="center"/>
        <w:rPr>
          <w:b/>
          <w:i/>
          <w:sz w:val="32"/>
          <w:szCs w:val="32"/>
        </w:rPr>
      </w:pPr>
      <w:r w:rsidRPr="002262FF">
        <w:rPr>
          <w:b/>
          <w:i/>
          <w:sz w:val="32"/>
          <w:szCs w:val="32"/>
        </w:rPr>
        <w:t>экологическое просвещение</w:t>
      </w:r>
    </w:p>
    <w:p w:rsidR="00DD558A" w:rsidRPr="002262FF" w:rsidRDefault="00DD558A" w:rsidP="004022B2">
      <w:pPr>
        <w:tabs>
          <w:tab w:val="left" w:pos="900"/>
        </w:tabs>
        <w:spacing w:after="0"/>
        <w:jc w:val="center"/>
        <w:rPr>
          <w:b/>
          <w:i/>
          <w:sz w:val="32"/>
          <w:szCs w:val="32"/>
        </w:rPr>
      </w:pPr>
    </w:p>
    <w:p w:rsidR="00D64404" w:rsidRPr="002262FF" w:rsidRDefault="00D64404" w:rsidP="000B5162">
      <w:pPr>
        <w:spacing w:after="0" w:line="240" w:lineRule="auto"/>
        <w:ind w:firstLine="708"/>
        <w:jc w:val="both"/>
        <w:rPr>
          <w:rFonts w:eastAsia="Calibri"/>
          <w:sz w:val="32"/>
          <w:szCs w:val="32"/>
        </w:rPr>
      </w:pPr>
      <w:r w:rsidRPr="002262FF">
        <w:rPr>
          <w:rFonts w:eastAsia="Calibri"/>
          <w:sz w:val="32"/>
          <w:szCs w:val="32"/>
        </w:rPr>
        <w:t xml:space="preserve">Депутаты Муниципального Совета </w:t>
      </w:r>
      <w:r w:rsidR="00DD558A" w:rsidRPr="002262FF">
        <w:rPr>
          <w:sz w:val="32"/>
          <w:szCs w:val="32"/>
        </w:rPr>
        <w:t xml:space="preserve">МО </w:t>
      </w:r>
      <w:proofErr w:type="spellStart"/>
      <w:r w:rsidR="00DD558A" w:rsidRPr="002262FF">
        <w:rPr>
          <w:sz w:val="32"/>
          <w:szCs w:val="32"/>
        </w:rPr>
        <w:t>Ульянка</w:t>
      </w:r>
      <w:proofErr w:type="spellEnd"/>
      <w:r w:rsidR="00DD558A" w:rsidRPr="002262FF">
        <w:rPr>
          <w:rFonts w:eastAsia="Calibri"/>
          <w:sz w:val="32"/>
          <w:szCs w:val="32"/>
        </w:rPr>
        <w:t xml:space="preserve"> </w:t>
      </w:r>
      <w:r w:rsidRPr="002262FF">
        <w:rPr>
          <w:rFonts w:eastAsia="Calibri"/>
          <w:sz w:val="32"/>
          <w:szCs w:val="32"/>
        </w:rPr>
        <w:t xml:space="preserve">не только активно участвуют в мероприятиях, проводимых Местной Администрацией </w:t>
      </w:r>
      <w:r w:rsidR="00DD558A" w:rsidRPr="002262FF">
        <w:rPr>
          <w:sz w:val="32"/>
          <w:szCs w:val="32"/>
        </w:rPr>
        <w:t xml:space="preserve">МО </w:t>
      </w:r>
      <w:proofErr w:type="spellStart"/>
      <w:r w:rsidR="00DD558A" w:rsidRPr="002262FF">
        <w:rPr>
          <w:sz w:val="32"/>
          <w:szCs w:val="32"/>
        </w:rPr>
        <w:t>Ульянка</w:t>
      </w:r>
      <w:proofErr w:type="spellEnd"/>
      <w:r w:rsidR="00DD558A" w:rsidRPr="002262FF">
        <w:rPr>
          <w:rFonts w:eastAsia="Calibri"/>
          <w:sz w:val="32"/>
          <w:szCs w:val="32"/>
        </w:rPr>
        <w:t xml:space="preserve"> </w:t>
      </w:r>
      <w:r w:rsidRPr="002262FF">
        <w:rPr>
          <w:rFonts w:eastAsia="Calibri"/>
          <w:sz w:val="32"/>
          <w:szCs w:val="32"/>
        </w:rPr>
        <w:t xml:space="preserve">в рамках реализации вопросов местного значения, но и, исходя из интересов жителей округа, инициируют проведение новых социально-значимых праздничных, спортивных и иных мероприятий, проводимых с целью укрепления семейных ценностей, развития духовной культуры и возрождения национальных, формирования и укрепления местных традиций. </w:t>
      </w:r>
    </w:p>
    <w:p w:rsidR="008F70F6" w:rsidRPr="002262FF" w:rsidRDefault="00D64404" w:rsidP="000B5162">
      <w:pPr>
        <w:spacing w:after="0" w:line="240" w:lineRule="auto"/>
        <w:ind w:firstLine="708"/>
        <w:jc w:val="both"/>
        <w:rPr>
          <w:rFonts w:eastAsia="Calibri"/>
          <w:sz w:val="32"/>
          <w:szCs w:val="32"/>
        </w:rPr>
      </w:pPr>
      <w:r w:rsidRPr="002262FF">
        <w:rPr>
          <w:rFonts w:eastAsia="Calibri"/>
          <w:sz w:val="32"/>
          <w:szCs w:val="32"/>
        </w:rPr>
        <w:t>В 202</w:t>
      </w:r>
      <w:r w:rsidR="00ED2039" w:rsidRPr="002262FF">
        <w:rPr>
          <w:rFonts w:eastAsia="Calibri"/>
          <w:sz w:val="32"/>
          <w:szCs w:val="32"/>
        </w:rPr>
        <w:t>4</w:t>
      </w:r>
      <w:r w:rsidRPr="002262FF">
        <w:rPr>
          <w:rFonts w:eastAsia="Calibri"/>
          <w:sz w:val="32"/>
          <w:szCs w:val="32"/>
        </w:rPr>
        <w:t xml:space="preserve"> году было проведено </w:t>
      </w:r>
      <w:r w:rsidR="0042517B" w:rsidRPr="002262FF">
        <w:rPr>
          <w:rFonts w:eastAsia="Calibri"/>
          <w:sz w:val="32"/>
          <w:szCs w:val="32"/>
        </w:rPr>
        <w:t>10</w:t>
      </w:r>
      <w:r w:rsidR="00DD558A">
        <w:rPr>
          <w:rFonts w:eastAsia="Calibri"/>
          <w:sz w:val="32"/>
          <w:szCs w:val="32"/>
        </w:rPr>
        <w:t xml:space="preserve"> праздничных и</w:t>
      </w:r>
      <w:r w:rsidR="008B379B" w:rsidRPr="002262FF">
        <w:rPr>
          <w:rFonts w:eastAsia="Calibri"/>
          <w:sz w:val="32"/>
          <w:szCs w:val="32"/>
        </w:rPr>
        <w:t xml:space="preserve"> </w:t>
      </w:r>
      <w:r w:rsidR="0042517B" w:rsidRPr="002262FF">
        <w:rPr>
          <w:rFonts w:eastAsia="Calibri"/>
          <w:sz w:val="32"/>
          <w:szCs w:val="32"/>
        </w:rPr>
        <w:t>13</w:t>
      </w:r>
      <w:r w:rsidRPr="002262FF">
        <w:rPr>
          <w:rFonts w:eastAsia="Calibri"/>
          <w:sz w:val="32"/>
          <w:szCs w:val="32"/>
        </w:rPr>
        <w:t xml:space="preserve"> досуговых</w:t>
      </w:r>
      <w:r w:rsidR="00DD558A">
        <w:rPr>
          <w:rFonts w:eastAsia="Calibri"/>
          <w:sz w:val="32"/>
          <w:szCs w:val="32"/>
        </w:rPr>
        <w:t xml:space="preserve"> мероприятий</w:t>
      </w:r>
      <w:r w:rsidRPr="002262FF">
        <w:rPr>
          <w:rFonts w:eastAsia="Calibri"/>
          <w:sz w:val="32"/>
          <w:szCs w:val="32"/>
        </w:rPr>
        <w:t xml:space="preserve">, </w:t>
      </w:r>
      <w:r w:rsidR="0042517B" w:rsidRPr="002262FF">
        <w:rPr>
          <w:rFonts w:eastAsia="Calibri"/>
          <w:sz w:val="32"/>
          <w:szCs w:val="32"/>
        </w:rPr>
        <w:t>19</w:t>
      </w:r>
      <w:r w:rsidR="00FA401A" w:rsidRPr="002262FF">
        <w:rPr>
          <w:rFonts w:eastAsia="Calibri"/>
          <w:sz w:val="32"/>
          <w:szCs w:val="32"/>
        </w:rPr>
        <w:t xml:space="preserve"> экскурсий </w:t>
      </w:r>
      <w:r w:rsidR="000B5162" w:rsidRPr="002262FF">
        <w:rPr>
          <w:rFonts w:eastAsia="Calibri"/>
          <w:sz w:val="32"/>
          <w:szCs w:val="32"/>
        </w:rPr>
        <w:t xml:space="preserve">и </w:t>
      </w:r>
      <w:r w:rsidR="003564B1" w:rsidRPr="002262FF">
        <w:rPr>
          <w:rFonts w:eastAsia="Calibri"/>
          <w:sz w:val="32"/>
          <w:szCs w:val="32"/>
        </w:rPr>
        <w:t>6</w:t>
      </w:r>
      <w:r w:rsidRPr="002262FF">
        <w:rPr>
          <w:rFonts w:eastAsia="Calibri"/>
          <w:sz w:val="32"/>
          <w:szCs w:val="32"/>
        </w:rPr>
        <w:t xml:space="preserve"> патриотическ</w:t>
      </w:r>
      <w:r w:rsidR="003564B1" w:rsidRPr="002262FF">
        <w:rPr>
          <w:rFonts w:eastAsia="Calibri"/>
          <w:sz w:val="32"/>
          <w:szCs w:val="32"/>
        </w:rPr>
        <w:t>их</w:t>
      </w:r>
      <w:r w:rsidRPr="002262FF">
        <w:rPr>
          <w:rFonts w:eastAsia="Calibri"/>
          <w:sz w:val="32"/>
          <w:szCs w:val="32"/>
        </w:rPr>
        <w:t xml:space="preserve"> мероприяти</w:t>
      </w:r>
      <w:r w:rsidR="003564B1" w:rsidRPr="002262FF">
        <w:rPr>
          <w:rFonts w:eastAsia="Calibri"/>
          <w:sz w:val="32"/>
          <w:szCs w:val="32"/>
        </w:rPr>
        <w:t>й</w:t>
      </w:r>
      <w:r w:rsidRPr="002262FF">
        <w:rPr>
          <w:rFonts w:eastAsia="Calibri"/>
          <w:sz w:val="32"/>
          <w:szCs w:val="32"/>
        </w:rPr>
        <w:t xml:space="preserve">, в которых приняли участие более </w:t>
      </w:r>
      <w:r w:rsidR="008F70F6" w:rsidRPr="002262FF">
        <w:rPr>
          <w:rFonts w:eastAsia="Calibri"/>
          <w:sz w:val="32"/>
          <w:szCs w:val="32"/>
        </w:rPr>
        <w:t>1</w:t>
      </w:r>
      <w:r w:rsidR="0042517B" w:rsidRPr="002262FF">
        <w:rPr>
          <w:rFonts w:eastAsia="Calibri"/>
          <w:sz w:val="32"/>
          <w:szCs w:val="32"/>
        </w:rPr>
        <w:t>2</w:t>
      </w:r>
      <w:r w:rsidR="008F70F6" w:rsidRPr="002262FF">
        <w:rPr>
          <w:rFonts w:eastAsia="Calibri"/>
          <w:sz w:val="32"/>
          <w:szCs w:val="32"/>
        </w:rPr>
        <w:t>000</w:t>
      </w:r>
      <w:r w:rsidR="00DD558A">
        <w:rPr>
          <w:rFonts w:eastAsia="Calibri"/>
          <w:sz w:val="32"/>
          <w:szCs w:val="32"/>
        </w:rPr>
        <w:t xml:space="preserve"> </w:t>
      </w:r>
      <w:r w:rsidRPr="002262FF">
        <w:rPr>
          <w:rFonts w:eastAsia="Calibri"/>
          <w:sz w:val="32"/>
          <w:szCs w:val="32"/>
        </w:rPr>
        <w:t xml:space="preserve">жителей. Мероприятия проводились как в формате онлайн, так и в формате офлайн. </w:t>
      </w:r>
    </w:p>
    <w:p w:rsidR="00D64404" w:rsidRPr="002262FF" w:rsidRDefault="00D64404" w:rsidP="000B5162">
      <w:pPr>
        <w:spacing w:after="0" w:line="240" w:lineRule="auto"/>
        <w:ind w:firstLine="708"/>
        <w:jc w:val="both"/>
        <w:rPr>
          <w:rFonts w:eastAsia="Calibri"/>
          <w:sz w:val="32"/>
          <w:szCs w:val="32"/>
        </w:rPr>
      </w:pPr>
      <w:r w:rsidRPr="002262FF">
        <w:rPr>
          <w:rFonts w:eastAsia="Calibri"/>
          <w:sz w:val="32"/>
          <w:szCs w:val="32"/>
        </w:rPr>
        <w:t xml:space="preserve">В дистанционном формате было проведено мероприятие </w:t>
      </w:r>
      <w:r w:rsidR="00BC0441" w:rsidRPr="002262FF">
        <w:rPr>
          <w:rFonts w:eastAsia="Calibri"/>
          <w:sz w:val="32"/>
          <w:szCs w:val="32"/>
        </w:rPr>
        <w:t>фото</w:t>
      </w:r>
      <w:r w:rsidRPr="002262FF">
        <w:rPr>
          <w:rFonts w:eastAsia="Calibri"/>
          <w:sz w:val="32"/>
          <w:szCs w:val="32"/>
        </w:rPr>
        <w:t>конкурс «</w:t>
      </w:r>
      <w:r w:rsidR="00BC0441" w:rsidRPr="002262FF">
        <w:rPr>
          <w:rFonts w:eastAsia="Calibri"/>
          <w:b/>
          <w:sz w:val="32"/>
          <w:szCs w:val="32"/>
        </w:rPr>
        <w:t>Ульянка в объективе</w:t>
      </w:r>
      <w:r w:rsidRPr="002262FF">
        <w:rPr>
          <w:rFonts w:eastAsia="Calibri"/>
          <w:b/>
          <w:sz w:val="32"/>
          <w:szCs w:val="32"/>
        </w:rPr>
        <w:t>»,</w:t>
      </w:r>
      <w:r w:rsidRPr="002262FF">
        <w:rPr>
          <w:rFonts w:eastAsia="Calibri"/>
          <w:sz w:val="32"/>
          <w:szCs w:val="32"/>
        </w:rPr>
        <w:t xml:space="preserve"> в целях популяризации созидательного творчества среди подрастающего поколения и выявления талантливых детей.</w:t>
      </w:r>
    </w:p>
    <w:p w:rsidR="00D64404" w:rsidRPr="002262FF" w:rsidRDefault="00D64404" w:rsidP="000B5162">
      <w:pPr>
        <w:spacing w:after="0" w:line="240" w:lineRule="auto"/>
        <w:ind w:firstLine="708"/>
        <w:jc w:val="both"/>
        <w:rPr>
          <w:rFonts w:eastAsia="Calibri"/>
          <w:b/>
          <w:sz w:val="32"/>
          <w:szCs w:val="32"/>
        </w:rPr>
      </w:pPr>
      <w:r w:rsidRPr="002262FF">
        <w:rPr>
          <w:rFonts w:eastAsia="Calibri"/>
          <w:b/>
          <w:sz w:val="32"/>
          <w:szCs w:val="32"/>
        </w:rPr>
        <w:t>2</w:t>
      </w:r>
      <w:r w:rsidR="001A08A5" w:rsidRPr="002262FF">
        <w:rPr>
          <w:rFonts w:eastAsia="Calibri"/>
          <w:b/>
          <w:sz w:val="32"/>
          <w:szCs w:val="32"/>
        </w:rPr>
        <w:t>0 января 2024</w:t>
      </w:r>
      <w:r w:rsidRPr="002262FF">
        <w:rPr>
          <w:rFonts w:eastAsia="Calibri"/>
          <w:b/>
          <w:sz w:val="32"/>
          <w:szCs w:val="32"/>
        </w:rPr>
        <w:t xml:space="preserve"> года</w:t>
      </w:r>
      <w:r w:rsidRPr="002262FF">
        <w:rPr>
          <w:rFonts w:eastAsia="Calibri"/>
          <w:sz w:val="32"/>
          <w:szCs w:val="32"/>
        </w:rPr>
        <w:t xml:space="preserve"> был организован ежегодный лыжный пе</w:t>
      </w:r>
      <w:r w:rsidR="00DC540C" w:rsidRPr="002262FF">
        <w:rPr>
          <w:rFonts w:eastAsia="Calibri"/>
          <w:sz w:val="32"/>
          <w:szCs w:val="32"/>
        </w:rPr>
        <w:t xml:space="preserve">реход </w:t>
      </w:r>
      <w:r w:rsidR="00DD558A" w:rsidRPr="002262FF">
        <w:rPr>
          <w:rFonts w:eastAsia="Calibri"/>
          <w:sz w:val="32"/>
          <w:szCs w:val="32"/>
        </w:rPr>
        <w:t>по местам боевой славы Моряков-</w:t>
      </w:r>
      <w:proofErr w:type="spellStart"/>
      <w:r w:rsidR="00DD558A" w:rsidRPr="002262FF">
        <w:rPr>
          <w:rFonts w:eastAsia="Calibri"/>
          <w:sz w:val="32"/>
          <w:szCs w:val="32"/>
        </w:rPr>
        <w:t>Авроровцев</w:t>
      </w:r>
      <w:proofErr w:type="spellEnd"/>
      <w:r w:rsidR="00DD558A" w:rsidRPr="002262FF">
        <w:rPr>
          <w:rFonts w:eastAsia="Calibri"/>
          <w:sz w:val="32"/>
          <w:szCs w:val="32"/>
        </w:rPr>
        <w:t>, посвященный 80-летию со дня полного освобождения Ленинграда от фашисткой блокады</w:t>
      </w:r>
      <w:r w:rsidR="00DD558A">
        <w:rPr>
          <w:rFonts w:eastAsia="Calibri"/>
          <w:sz w:val="32"/>
          <w:szCs w:val="32"/>
        </w:rPr>
        <w:t>,</w:t>
      </w:r>
      <w:r w:rsidR="00DD558A" w:rsidRPr="002262FF">
        <w:rPr>
          <w:rFonts w:eastAsia="Calibri"/>
          <w:sz w:val="32"/>
          <w:szCs w:val="32"/>
        </w:rPr>
        <w:t xml:space="preserve"> </w:t>
      </w:r>
      <w:r w:rsidR="00DC540C" w:rsidRPr="002262FF">
        <w:rPr>
          <w:rFonts w:eastAsia="Calibri"/>
          <w:sz w:val="32"/>
          <w:szCs w:val="32"/>
        </w:rPr>
        <w:t xml:space="preserve">с участием </w:t>
      </w:r>
      <w:r w:rsidRPr="002262FF">
        <w:rPr>
          <w:rFonts w:eastAsia="Calibri"/>
          <w:sz w:val="32"/>
          <w:szCs w:val="32"/>
        </w:rPr>
        <w:t>депутатов Муниципального Совета</w:t>
      </w:r>
      <w:r w:rsidR="00DD558A" w:rsidRPr="00DD558A">
        <w:rPr>
          <w:sz w:val="32"/>
          <w:szCs w:val="32"/>
        </w:rPr>
        <w:t xml:space="preserve"> </w:t>
      </w:r>
      <w:r w:rsidR="00DD558A" w:rsidRPr="002262FF">
        <w:rPr>
          <w:sz w:val="32"/>
          <w:szCs w:val="32"/>
        </w:rPr>
        <w:t xml:space="preserve">МО </w:t>
      </w:r>
      <w:proofErr w:type="spellStart"/>
      <w:r w:rsidR="00DD558A" w:rsidRPr="002262FF">
        <w:rPr>
          <w:sz w:val="32"/>
          <w:szCs w:val="32"/>
        </w:rPr>
        <w:t>Ульянка</w:t>
      </w:r>
      <w:proofErr w:type="spellEnd"/>
      <w:r w:rsidR="00DC540C" w:rsidRPr="002262FF">
        <w:rPr>
          <w:rFonts w:eastAsia="Calibri"/>
          <w:sz w:val="32"/>
          <w:szCs w:val="32"/>
        </w:rPr>
        <w:t>, Совета ветеранов</w:t>
      </w:r>
      <w:r w:rsidR="00DD558A">
        <w:rPr>
          <w:rFonts w:eastAsia="Calibri"/>
          <w:sz w:val="32"/>
          <w:szCs w:val="32"/>
        </w:rPr>
        <w:t xml:space="preserve"> </w:t>
      </w:r>
      <w:r w:rsidR="00DD558A" w:rsidRPr="002262FF">
        <w:rPr>
          <w:sz w:val="32"/>
          <w:szCs w:val="32"/>
        </w:rPr>
        <w:t xml:space="preserve">МО </w:t>
      </w:r>
      <w:proofErr w:type="spellStart"/>
      <w:r w:rsidR="00DD558A" w:rsidRPr="002262FF">
        <w:rPr>
          <w:sz w:val="32"/>
          <w:szCs w:val="32"/>
        </w:rPr>
        <w:t>Ульянка</w:t>
      </w:r>
      <w:proofErr w:type="spellEnd"/>
      <w:r w:rsidR="00DC540C" w:rsidRPr="002262FF">
        <w:rPr>
          <w:rFonts w:eastAsia="Calibri"/>
          <w:sz w:val="32"/>
          <w:szCs w:val="32"/>
        </w:rPr>
        <w:t xml:space="preserve">, жителей блокадного Ленинграда, ветеранов труда, СПб ГБУ СРЦ «Воспитательный дом», казаков «Станица </w:t>
      </w:r>
      <w:proofErr w:type="spellStart"/>
      <w:r w:rsidR="00DC540C" w:rsidRPr="002262FF">
        <w:rPr>
          <w:rFonts w:eastAsia="Calibri"/>
          <w:sz w:val="32"/>
          <w:szCs w:val="32"/>
        </w:rPr>
        <w:t>Гребенская</w:t>
      </w:r>
      <w:proofErr w:type="spellEnd"/>
      <w:r w:rsidR="00DC540C" w:rsidRPr="002262FF">
        <w:rPr>
          <w:rFonts w:eastAsia="Calibri"/>
          <w:sz w:val="32"/>
          <w:szCs w:val="32"/>
        </w:rPr>
        <w:t>», Шорохова Виктора Борисовича, жителей Кировского и Красносельского районов Санкт-Петербурга</w:t>
      </w:r>
      <w:r w:rsidR="009D7AB7">
        <w:rPr>
          <w:rFonts w:eastAsia="Calibri"/>
          <w:sz w:val="32"/>
          <w:szCs w:val="32"/>
        </w:rPr>
        <w:t xml:space="preserve"> </w:t>
      </w:r>
      <w:r w:rsidR="00DD558A">
        <w:rPr>
          <w:rFonts w:eastAsia="Calibri"/>
          <w:sz w:val="32"/>
          <w:szCs w:val="32"/>
        </w:rPr>
        <w:t>в возрастных категориях от 8 до 80 лет</w:t>
      </w:r>
      <w:r w:rsidRPr="002262FF">
        <w:rPr>
          <w:rFonts w:eastAsia="Calibri"/>
          <w:sz w:val="32"/>
          <w:szCs w:val="32"/>
        </w:rPr>
        <w:t xml:space="preserve">. Участники маршрута совершили лыжный переход по местам боев героических защитников Ленинграда на </w:t>
      </w:r>
      <w:proofErr w:type="spellStart"/>
      <w:r w:rsidRPr="002262FF">
        <w:rPr>
          <w:rFonts w:eastAsia="Calibri"/>
          <w:sz w:val="32"/>
          <w:szCs w:val="32"/>
        </w:rPr>
        <w:t>Дудергофских</w:t>
      </w:r>
      <w:proofErr w:type="spellEnd"/>
      <w:r w:rsidRPr="002262FF">
        <w:rPr>
          <w:rFonts w:eastAsia="Calibri"/>
          <w:sz w:val="32"/>
          <w:szCs w:val="32"/>
        </w:rPr>
        <w:t xml:space="preserve"> высотах, возложили цветы на переднем крае обороны Ленинграда вблизи Лиговского путепровода, где в братской могиле воинского кладбища «</w:t>
      </w:r>
      <w:proofErr w:type="spellStart"/>
      <w:r w:rsidRPr="002262FF">
        <w:rPr>
          <w:rFonts w:eastAsia="Calibri"/>
          <w:sz w:val="32"/>
          <w:szCs w:val="32"/>
        </w:rPr>
        <w:t>Лигово</w:t>
      </w:r>
      <w:proofErr w:type="spellEnd"/>
      <w:r w:rsidRPr="002262FF">
        <w:rPr>
          <w:rFonts w:eastAsia="Calibri"/>
          <w:sz w:val="32"/>
          <w:szCs w:val="32"/>
        </w:rPr>
        <w:t>» захоронен</w:t>
      </w:r>
      <w:r w:rsidR="00DD558A">
        <w:rPr>
          <w:rFonts w:eastAsia="Calibri"/>
          <w:sz w:val="32"/>
          <w:szCs w:val="32"/>
        </w:rPr>
        <w:t>о 1008 бойцов Красной Армии. Количество участников лыжного перехода в 2024 году составило</w:t>
      </w:r>
      <w:r w:rsidRPr="002262FF">
        <w:rPr>
          <w:rFonts w:eastAsia="Calibri"/>
          <w:sz w:val="32"/>
          <w:szCs w:val="32"/>
        </w:rPr>
        <w:t xml:space="preserve"> более 250 человек.</w:t>
      </w:r>
    </w:p>
    <w:p w:rsidR="00D64404" w:rsidRPr="002262FF" w:rsidRDefault="00D64404" w:rsidP="000B5162">
      <w:pPr>
        <w:spacing w:after="0" w:line="240" w:lineRule="auto"/>
        <w:ind w:firstLine="708"/>
        <w:jc w:val="both"/>
        <w:rPr>
          <w:rFonts w:eastAsia="Calibri"/>
          <w:sz w:val="32"/>
          <w:szCs w:val="32"/>
        </w:rPr>
      </w:pPr>
      <w:r w:rsidRPr="002262FF">
        <w:rPr>
          <w:rFonts w:eastAsia="Calibri"/>
          <w:b/>
          <w:sz w:val="32"/>
          <w:szCs w:val="32"/>
        </w:rPr>
        <w:t xml:space="preserve">27 января </w:t>
      </w:r>
      <w:r w:rsidR="007F0D52" w:rsidRPr="002262FF">
        <w:rPr>
          <w:rFonts w:eastAsia="Calibri"/>
          <w:b/>
          <w:sz w:val="32"/>
          <w:szCs w:val="32"/>
        </w:rPr>
        <w:t>202</w:t>
      </w:r>
      <w:r w:rsidR="00626440" w:rsidRPr="002262FF">
        <w:rPr>
          <w:rFonts w:eastAsia="Calibri"/>
          <w:b/>
          <w:sz w:val="32"/>
          <w:szCs w:val="32"/>
        </w:rPr>
        <w:t>4</w:t>
      </w:r>
      <w:r w:rsidR="007F0D52" w:rsidRPr="002262FF">
        <w:rPr>
          <w:rFonts w:eastAsia="Calibri"/>
          <w:b/>
          <w:sz w:val="32"/>
          <w:szCs w:val="32"/>
        </w:rPr>
        <w:t xml:space="preserve"> года </w:t>
      </w:r>
      <w:r w:rsidRPr="002262FF">
        <w:rPr>
          <w:rFonts w:eastAsia="Calibri"/>
          <w:sz w:val="32"/>
          <w:szCs w:val="32"/>
        </w:rPr>
        <w:t xml:space="preserve">в День </w:t>
      </w:r>
      <w:r w:rsidR="0013337D" w:rsidRPr="002262FF">
        <w:rPr>
          <w:rFonts w:eastAsia="Calibri"/>
          <w:sz w:val="32"/>
          <w:szCs w:val="32"/>
        </w:rPr>
        <w:t xml:space="preserve">80-летия </w:t>
      </w:r>
      <w:r w:rsidRPr="002262FF">
        <w:rPr>
          <w:rFonts w:eastAsia="Calibri"/>
          <w:sz w:val="32"/>
          <w:szCs w:val="32"/>
        </w:rPr>
        <w:t>полного освобождения Ленинграда от фашистской блокады</w:t>
      </w:r>
      <w:r w:rsidR="007F0D52" w:rsidRPr="002262FF">
        <w:rPr>
          <w:rFonts w:eastAsia="Calibri"/>
          <w:sz w:val="32"/>
          <w:szCs w:val="32"/>
        </w:rPr>
        <w:t xml:space="preserve"> состоялась торжественно-траурная церемония</w:t>
      </w:r>
      <w:r w:rsidRPr="002262FF">
        <w:rPr>
          <w:rFonts w:eastAsia="Calibri"/>
          <w:sz w:val="32"/>
          <w:szCs w:val="32"/>
        </w:rPr>
        <w:t xml:space="preserve">, где приняли участие более </w:t>
      </w:r>
      <w:r w:rsidR="00DC540C" w:rsidRPr="002262FF">
        <w:rPr>
          <w:rFonts w:eastAsia="Calibri"/>
          <w:sz w:val="32"/>
          <w:szCs w:val="32"/>
        </w:rPr>
        <w:t>150</w:t>
      </w:r>
      <w:r w:rsidRPr="002262FF">
        <w:rPr>
          <w:rFonts w:eastAsia="Calibri"/>
          <w:sz w:val="32"/>
          <w:szCs w:val="32"/>
        </w:rPr>
        <w:t xml:space="preserve"> человек.</w:t>
      </w:r>
      <w:r w:rsidR="005B0B6F">
        <w:rPr>
          <w:rFonts w:eastAsia="Calibri"/>
          <w:sz w:val="32"/>
          <w:szCs w:val="32"/>
        </w:rPr>
        <w:t xml:space="preserve"> В 244 лицее Кировского района Санкт-Петербурга</w:t>
      </w:r>
      <w:r w:rsidR="0013337D" w:rsidRPr="002262FF">
        <w:rPr>
          <w:rFonts w:eastAsia="Calibri"/>
          <w:sz w:val="32"/>
          <w:szCs w:val="32"/>
        </w:rPr>
        <w:t xml:space="preserve"> был прове</w:t>
      </w:r>
      <w:r w:rsidR="005B0B6F">
        <w:rPr>
          <w:rFonts w:eastAsia="Calibri"/>
          <w:sz w:val="32"/>
          <w:szCs w:val="32"/>
        </w:rPr>
        <w:t>ден мастер-класс по изготовлению</w:t>
      </w:r>
      <w:r w:rsidR="0013337D" w:rsidRPr="002262FF">
        <w:rPr>
          <w:rFonts w:eastAsia="Calibri"/>
          <w:sz w:val="32"/>
          <w:szCs w:val="32"/>
        </w:rPr>
        <w:t xml:space="preserve"> нагрудных знаков, где изделия вручали гостям-блокадникам, которые посетили торжественное мероприятие.</w:t>
      </w:r>
      <w:r w:rsidR="00484E44" w:rsidRPr="002262FF">
        <w:rPr>
          <w:rFonts w:eastAsia="Calibri"/>
          <w:sz w:val="32"/>
          <w:szCs w:val="32"/>
        </w:rPr>
        <w:t xml:space="preserve"> В </w:t>
      </w:r>
      <w:r w:rsidR="00484E44" w:rsidRPr="002262FF">
        <w:rPr>
          <w:rFonts w:eastAsia="Calibri"/>
          <w:sz w:val="32"/>
          <w:szCs w:val="32"/>
        </w:rPr>
        <w:lastRenderedPageBreak/>
        <w:t xml:space="preserve">учебных заведениях </w:t>
      </w:r>
      <w:r w:rsidR="005B0B6F">
        <w:rPr>
          <w:rFonts w:eastAsia="Calibri"/>
          <w:sz w:val="32"/>
          <w:szCs w:val="32"/>
        </w:rPr>
        <w:t xml:space="preserve">муниципального </w:t>
      </w:r>
      <w:r w:rsidR="00484E44" w:rsidRPr="002262FF">
        <w:rPr>
          <w:rFonts w:eastAsia="Calibri"/>
          <w:sz w:val="32"/>
          <w:szCs w:val="32"/>
        </w:rPr>
        <w:t>округа были п</w:t>
      </w:r>
      <w:r w:rsidR="005B0B6F">
        <w:rPr>
          <w:rFonts w:eastAsia="Calibri"/>
          <w:sz w:val="32"/>
          <w:szCs w:val="32"/>
        </w:rPr>
        <w:t>р</w:t>
      </w:r>
      <w:r w:rsidR="00484E44" w:rsidRPr="002262FF">
        <w:rPr>
          <w:rFonts w:eastAsia="Calibri"/>
          <w:sz w:val="32"/>
          <w:szCs w:val="32"/>
        </w:rPr>
        <w:t>оведены торжественные мероприятия ко Дню 80-летия полного освобождения Ленинграда от фашистской блокады, с вру</w:t>
      </w:r>
      <w:r w:rsidR="005B0B6F">
        <w:rPr>
          <w:rFonts w:eastAsia="Calibri"/>
          <w:sz w:val="32"/>
          <w:szCs w:val="32"/>
        </w:rPr>
        <w:t>чением памятного знака и подарков</w:t>
      </w:r>
      <w:r w:rsidR="00484E44" w:rsidRPr="002262FF">
        <w:rPr>
          <w:rFonts w:eastAsia="Calibri"/>
          <w:sz w:val="32"/>
          <w:szCs w:val="32"/>
        </w:rPr>
        <w:t>.</w:t>
      </w:r>
    </w:p>
    <w:p w:rsidR="00D64404" w:rsidRPr="002262FF" w:rsidRDefault="00626440" w:rsidP="000B5162">
      <w:pPr>
        <w:spacing w:after="0" w:line="240" w:lineRule="auto"/>
        <w:ind w:firstLine="708"/>
        <w:jc w:val="both"/>
        <w:rPr>
          <w:rFonts w:eastAsia="Calibri"/>
          <w:sz w:val="32"/>
          <w:szCs w:val="32"/>
        </w:rPr>
      </w:pPr>
      <w:r w:rsidRPr="002262FF">
        <w:rPr>
          <w:rFonts w:eastAsia="Calibri"/>
          <w:b/>
          <w:sz w:val="32"/>
          <w:szCs w:val="32"/>
        </w:rPr>
        <w:t>8 марта</w:t>
      </w:r>
      <w:r w:rsidR="00D64404" w:rsidRPr="002262FF">
        <w:rPr>
          <w:rFonts w:eastAsia="Calibri"/>
          <w:b/>
          <w:sz w:val="32"/>
          <w:szCs w:val="32"/>
        </w:rPr>
        <w:t xml:space="preserve"> 202</w:t>
      </w:r>
      <w:r w:rsidRPr="002262FF">
        <w:rPr>
          <w:rFonts w:eastAsia="Calibri"/>
          <w:b/>
          <w:sz w:val="32"/>
          <w:szCs w:val="32"/>
        </w:rPr>
        <w:t>4</w:t>
      </w:r>
      <w:r w:rsidR="00D64404" w:rsidRPr="002262FF">
        <w:rPr>
          <w:rFonts w:eastAsia="Calibri"/>
          <w:b/>
          <w:sz w:val="32"/>
          <w:szCs w:val="32"/>
        </w:rPr>
        <w:t xml:space="preserve"> года</w:t>
      </w:r>
      <w:r w:rsidR="00D64404" w:rsidRPr="002262FF">
        <w:rPr>
          <w:rFonts w:eastAsia="Calibri"/>
          <w:sz w:val="32"/>
          <w:szCs w:val="32"/>
        </w:rPr>
        <w:t xml:space="preserve"> для жителей </w:t>
      </w:r>
      <w:r w:rsidR="005B0B6F">
        <w:rPr>
          <w:rFonts w:eastAsia="Calibri"/>
          <w:sz w:val="32"/>
          <w:szCs w:val="32"/>
        </w:rPr>
        <w:t xml:space="preserve">муниципального </w:t>
      </w:r>
      <w:r w:rsidR="00D64404" w:rsidRPr="002262FF">
        <w:rPr>
          <w:rFonts w:eastAsia="Calibri"/>
          <w:sz w:val="32"/>
          <w:szCs w:val="32"/>
        </w:rPr>
        <w:t>округа был проведен уже традиционный празд</w:t>
      </w:r>
      <w:r w:rsidR="008F70F6" w:rsidRPr="002262FF">
        <w:rPr>
          <w:rFonts w:eastAsia="Calibri"/>
          <w:sz w:val="32"/>
          <w:szCs w:val="32"/>
        </w:rPr>
        <w:t xml:space="preserve">ничный концерт «Дыхание весны», </w:t>
      </w:r>
      <w:r w:rsidR="00D64404" w:rsidRPr="002262FF">
        <w:rPr>
          <w:rFonts w:eastAsia="Calibri"/>
          <w:sz w:val="32"/>
          <w:szCs w:val="32"/>
        </w:rPr>
        <w:t xml:space="preserve">где выступали лучшие хореографические </w:t>
      </w:r>
      <w:r w:rsidR="000B5162" w:rsidRPr="002262FF">
        <w:rPr>
          <w:rFonts w:eastAsia="Calibri"/>
          <w:sz w:val="32"/>
          <w:szCs w:val="32"/>
        </w:rPr>
        <w:t xml:space="preserve">коллективы города. Специальным </w:t>
      </w:r>
      <w:r w:rsidR="00D64404" w:rsidRPr="002262FF">
        <w:rPr>
          <w:rFonts w:eastAsia="Calibri"/>
          <w:sz w:val="32"/>
          <w:szCs w:val="32"/>
        </w:rPr>
        <w:t>гост</w:t>
      </w:r>
      <w:r w:rsidR="000B5162" w:rsidRPr="002262FF">
        <w:rPr>
          <w:rFonts w:eastAsia="Calibri"/>
          <w:sz w:val="32"/>
          <w:szCs w:val="32"/>
        </w:rPr>
        <w:t>ем</w:t>
      </w:r>
      <w:r w:rsidR="00D64404" w:rsidRPr="002262FF">
        <w:rPr>
          <w:rFonts w:eastAsia="Calibri"/>
          <w:sz w:val="32"/>
          <w:szCs w:val="32"/>
        </w:rPr>
        <w:t xml:space="preserve"> был </w:t>
      </w:r>
      <w:r w:rsidRPr="002262FF">
        <w:rPr>
          <w:rFonts w:eastAsia="Calibri"/>
          <w:sz w:val="32"/>
          <w:szCs w:val="32"/>
        </w:rPr>
        <w:t xml:space="preserve">обладатель премии «Золотой граммофон» - Денис </w:t>
      </w:r>
      <w:proofErr w:type="spellStart"/>
      <w:r w:rsidRPr="002262FF">
        <w:rPr>
          <w:rFonts w:eastAsia="Calibri"/>
          <w:sz w:val="32"/>
          <w:szCs w:val="32"/>
        </w:rPr>
        <w:t>Клявер</w:t>
      </w:r>
      <w:proofErr w:type="spellEnd"/>
      <w:r w:rsidRPr="002262FF">
        <w:rPr>
          <w:rFonts w:eastAsia="Calibri"/>
          <w:sz w:val="32"/>
          <w:szCs w:val="32"/>
        </w:rPr>
        <w:t>.</w:t>
      </w:r>
    </w:p>
    <w:p w:rsidR="00F33517" w:rsidRPr="002262FF" w:rsidRDefault="00F33517" w:rsidP="000B5162">
      <w:pPr>
        <w:spacing w:after="0" w:line="240" w:lineRule="auto"/>
        <w:ind w:firstLine="708"/>
        <w:jc w:val="both"/>
        <w:rPr>
          <w:rFonts w:eastAsia="Calibri"/>
          <w:sz w:val="32"/>
          <w:szCs w:val="32"/>
        </w:rPr>
      </w:pPr>
      <w:r w:rsidRPr="002262FF">
        <w:rPr>
          <w:rFonts w:eastAsia="Calibri"/>
          <w:b/>
          <w:sz w:val="32"/>
          <w:szCs w:val="32"/>
        </w:rPr>
        <w:t>20 апреля 2024 года</w:t>
      </w:r>
      <w:r w:rsidRPr="002262FF">
        <w:rPr>
          <w:rFonts w:eastAsia="Calibri"/>
          <w:sz w:val="32"/>
          <w:szCs w:val="32"/>
        </w:rPr>
        <w:t xml:space="preserve"> проведен исторический фестиваль, посвященный подв</w:t>
      </w:r>
      <w:r w:rsidR="005B0B6F">
        <w:rPr>
          <w:rFonts w:eastAsia="Calibri"/>
          <w:sz w:val="32"/>
          <w:szCs w:val="32"/>
        </w:rPr>
        <w:t>игу женщин в битве за Ленинград</w:t>
      </w:r>
      <w:r w:rsidRPr="002262FF">
        <w:rPr>
          <w:rFonts w:eastAsia="Calibri"/>
          <w:sz w:val="32"/>
          <w:szCs w:val="32"/>
        </w:rPr>
        <w:t>, где были проведены мастер-классы, концертная программа фронтовой бригады, организована фотозона и выставочное пространство с танками, бронемашинами, орудиями на позициях и коллекцией оружий победы, а также полевая кухня.</w:t>
      </w:r>
    </w:p>
    <w:p w:rsidR="00D64404" w:rsidRPr="002262FF" w:rsidRDefault="009E5898" w:rsidP="000B5162">
      <w:pPr>
        <w:spacing w:after="0" w:line="240" w:lineRule="auto"/>
        <w:ind w:firstLine="708"/>
        <w:jc w:val="both"/>
        <w:rPr>
          <w:rFonts w:eastAsia="Calibri"/>
          <w:sz w:val="32"/>
          <w:szCs w:val="32"/>
        </w:rPr>
      </w:pPr>
      <w:r w:rsidRPr="002262FF">
        <w:rPr>
          <w:rFonts w:eastAsia="Calibri"/>
          <w:b/>
          <w:sz w:val="32"/>
          <w:szCs w:val="32"/>
        </w:rPr>
        <w:t>8</w:t>
      </w:r>
      <w:r w:rsidR="00D64404" w:rsidRPr="002262FF">
        <w:rPr>
          <w:rFonts w:eastAsia="Calibri"/>
          <w:b/>
          <w:sz w:val="32"/>
          <w:szCs w:val="32"/>
        </w:rPr>
        <w:t xml:space="preserve"> мая </w:t>
      </w:r>
      <w:r w:rsidR="002A62B9" w:rsidRPr="002262FF">
        <w:rPr>
          <w:rFonts w:eastAsia="Calibri"/>
          <w:b/>
          <w:sz w:val="32"/>
          <w:szCs w:val="32"/>
        </w:rPr>
        <w:t>202</w:t>
      </w:r>
      <w:r w:rsidRPr="002262FF">
        <w:rPr>
          <w:rFonts w:eastAsia="Calibri"/>
          <w:b/>
          <w:sz w:val="32"/>
          <w:szCs w:val="32"/>
        </w:rPr>
        <w:t>4</w:t>
      </w:r>
      <w:r w:rsidR="002A62B9" w:rsidRPr="002262FF">
        <w:rPr>
          <w:rFonts w:eastAsia="Calibri"/>
          <w:b/>
          <w:sz w:val="32"/>
          <w:szCs w:val="32"/>
        </w:rPr>
        <w:t xml:space="preserve"> года</w:t>
      </w:r>
      <w:r w:rsidR="009D7AB7">
        <w:rPr>
          <w:rFonts w:eastAsia="Calibri"/>
          <w:b/>
          <w:sz w:val="32"/>
          <w:szCs w:val="32"/>
        </w:rPr>
        <w:t xml:space="preserve"> </w:t>
      </w:r>
      <w:r w:rsidR="00D64404" w:rsidRPr="001C71FA">
        <w:rPr>
          <w:rFonts w:eastAsia="Calibri"/>
          <w:sz w:val="32"/>
          <w:szCs w:val="32"/>
        </w:rPr>
        <w:t>ко Дню Победы</w:t>
      </w:r>
      <w:r w:rsidR="00D64404" w:rsidRPr="002262FF">
        <w:rPr>
          <w:rFonts w:eastAsia="Calibri"/>
          <w:b/>
          <w:sz w:val="32"/>
          <w:szCs w:val="32"/>
        </w:rPr>
        <w:t xml:space="preserve"> </w:t>
      </w:r>
      <w:r w:rsidR="00D64404" w:rsidRPr="002262FF">
        <w:rPr>
          <w:rFonts w:eastAsia="Calibri"/>
          <w:sz w:val="32"/>
          <w:szCs w:val="32"/>
        </w:rPr>
        <w:t>состоялось торжественно-траурное мероприятие у мемориала П</w:t>
      </w:r>
      <w:r w:rsidRPr="002262FF">
        <w:rPr>
          <w:rFonts w:eastAsia="Calibri"/>
          <w:sz w:val="32"/>
          <w:szCs w:val="32"/>
        </w:rPr>
        <w:t xml:space="preserve">ередний край обороны Ленинграда, посвященное 79-ой годовщине Победы в Великой Отечественной войне. </w:t>
      </w:r>
    </w:p>
    <w:p w:rsidR="00D64404" w:rsidRPr="002262FF" w:rsidRDefault="00D64404" w:rsidP="000B5162">
      <w:pPr>
        <w:spacing w:after="0" w:line="240" w:lineRule="auto"/>
        <w:ind w:firstLine="708"/>
        <w:jc w:val="both"/>
        <w:rPr>
          <w:rFonts w:eastAsia="Calibri"/>
          <w:sz w:val="32"/>
          <w:szCs w:val="32"/>
        </w:rPr>
      </w:pPr>
      <w:r w:rsidRPr="002262FF">
        <w:rPr>
          <w:rFonts w:eastAsia="Calibri"/>
          <w:b/>
          <w:sz w:val="32"/>
          <w:szCs w:val="32"/>
        </w:rPr>
        <w:t xml:space="preserve">8 мая </w:t>
      </w:r>
      <w:r w:rsidR="002A62B9" w:rsidRPr="002262FF">
        <w:rPr>
          <w:rFonts w:eastAsia="Calibri"/>
          <w:b/>
          <w:sz w:val="32"/>
          <w:szCs w:val="32"/>
        </w:rPr>
        <w:t>202</w:t>
      </w:r>
      <w:r w:rsidR="009E5898" w:rsidRPr="002262FF">
        <w:rPr>
          <w:rFonts w:eastAsia="Calibri"/>
          <w:b/>
          <w:sz w:val="32"/>
          <w:szCs w:val="32"/>
        </w:rPr>
        <w:t>4</w:t>
      </w:r>
      <w:r w:rsidR="002A62B9" w:rsidRPr="002262FF">
        <w:rPr>
          <w:rFonts w:eastAsia="Calibri"/>
          <w:b/>
          <w:sz w:val="32"/>
          <w:szCs w:val="32"/>
        </w:rPr>
        <w:t xml:space="preserve"> года</w:t>
      </w:r>
      <w:r w:rsidR="009D7AB7">
        <w:rPr>
          <w:rFonts w:eastAsia="Calibri"/>
          <w:b/>
          <w:sz w:val="32"/>
          <w:szCs w:val="32"/>
        </w:rPr>
        <w:t xml:space="preserve"> </w:t>
      </w:r>
      <w:r w:rsidRPr="005B0B6F">
        <w:rPr>
          <w:rFonts w:eastAsia="Calibri"/>
          <w:sz w:val="32"/>
          <w:szCs w:val="32"/>
        </w:rPr>
        <w:t xml:space="preserve">во Дворце искусств Ленинградской области </w:t>
      </w:r>
      <w:r w:rsidRPr="002262FF">
        <w:rPr>
          <w:rFonts w:eastAsia="Calibri"/>
          <w:sz w:val="32"/>
          <w:szCs w:val="32"/>
        </w:rPr>
        <w:t>состоялся праздничный концерт для жителей МО Ульянка «Весна Победы</w:t>
      </w:r>
      <w:r w:rsidR="002A62B9" w:rsidRPr="002262FF">
        <w:rPr>
          <w:rFonts w:eastAsia="Calibri"/>
          <w:sz w:val="32"/>
          <w:szCs w:val="32"/>
        </w:rPr>
        <w:t>»</w:t>
      </w:r>
      <w:r w:rsidR="005B0B6F">
        <w:rPr>
          <w:rFonts w:eastAsia="Calibri"/>
          <w:sz w:val="32"/>
          <w:szCs w:val="32"/>
        </w:rPr>
        <w:t>,</w:t>
      </w:r>
      <w:r w:rsidR="009E5898" w:rsidRPr="002262FF">
        <w:rPr>
          <w:rFonts w:eastAsia="Calibri"/>
          <w:sz w:val="32"/>
          <w:szCs w:val="32"/>
        </w:rPr>
        <w:t xml:space="preserve"> посвященный Дню Победы в Великой Отечественной войне</w:t>
      </w:r>
      <w:r w:rsidRPr="002262FF">
        <w:rPr>
          <w:rFonts w:eastAsia="Calibri"/>
          <w:sz w:val="32"/>
          <w:szCs w:val="32"/>
        </w:rPr>
        <w:t xml:space="preserve">. </w:t>
      </w:r>
      <w:r w:rsidR="009E5898" w:rsidRPr="002262FF">
        <w:rPr>
          <w:rFonts w:eastAsia="Calibri"/>
          <w:sz w:val="32"/>
          <w:szCs w:val="32"/>
        </w:rPr>
        <w:t xml:space="preserve">На сцене выступали творческие коллективы Санкт-Петербурга, специальным гостем стал Народный артист России Василий </w:t>
      </w:r>
      <w:proofErr w:type="spellStart"/>
      <w:r w:rsidR="009E5898" w:rsidRPr="002262FF">
        <w:rPr>
          <w:rFonts w:eastAsia="Calibri"/>
          <w:sz w:val="32"/>
          <w:szCs w:val="32"/>
        </w:rPr>
        <w:t>Герелло</w:t>
      </w:r>
      <w:proofErr w:type="spellEnd"/>
      <w:r w:rsidR="009E5898" w:rsidRPr="002262FF">
        <w:rPr>
          <w:rFonts w:eastAsia="Calibri"/>
          <w:sz w:val="32"/>
          <w:szCs w:val="32"/>
        </w:rPr>
        <w:t xml:space="preserve"> – советский и российской оперный певец, солист Мариинского театра.</w:t>
      </w:r>
    </w:p>
    <w:p w:rsidR="00547508" w:rsidRPr="002262FF" w:rsidRDefault="00D64404" w:rsidP="000B5162">
      <w:pPr>
        <w:spacing w:after="0" w:line="240" w:lineRule="auto"/>
        <w:ind w:firstLine="708"/>
        <w:jc w:val="both"/>
        <w:rPr>
          <w:rFonts w:eastAsia="Calibri"/>
          <w:sz w:val="32"/>
          <w:szCs w:val="32"/>
        </w:rPr>
      </w:pPr>
      <w:r w:rsidRPr="002262FF">
        <w:rPr>
          <w:rFonts w:eastAsia="Calibri"/>
          <w:b/>
          <w:sz w:val="32"/>
          <w:szCs w:val="32"/>
        </w:rPr>
        <w:t>2</w:t>
      </w:r>
      <w:r w:rsidR="00547508" w:rsidRPr="002262FF">
        <w:rPr>
          <w:rFonts w:eastAsia="Calibri"/>
          <w:b/>
          <w:sz w:val="32"/>
          <w:szCs w:val="32"/>
        </w:rPr>
        <w:t>6 мая 2024</w:t>
      </w:r>
      <w:r w:rsidRPr="002262FF">
        <w:rPr>
          <w:rFonts w:eastAsia="Calibri"/>
          <w:b/>
          <w:sz w:val="32"/>
          <w:szCs w:val="32"/>
        </w:rPr>
        <w:t xml:space="preserve"> года</w:t>
      </w:r>
      <w:r w:rsidR="009D7AB7">
        <w:rPr>
          <w:rFonts w:eastAsia="Calibri"/>
          <w:b/>
          <w:sz w:val="32"/>
          <w:szCs w:val="32"/>
        </w:rPr>
        <w:t xml:space="preserve"> </w:t>
      </w:r>
      <w:r w:rsidRPr="002262FF">
        <w:rPr>
          <w:rFonts w:eastAsia="Calibri"/>
          <w:sz w:val="32"/>
          <w:szCs w:val="32"/>
        </w:rPr>
        <w:t>организован уличный праздничный концерт, посвященный Дню основания Санкт-Петербурга «</w:t>
      </w:r>
      <w:r w:rsidR="00986869" w:rsidRPr="002262FF">
        <w:rPr>
          <w:rFonts w:eastAsia="Calibri"/>
          <w:sz w:val="32"/>
          <w:szCs w:val="32"/>
        </w:rPr>
        <w:t>Петербург</w:t>
      </w:r>
      <w:r w:rsidR="003C41CD" w:rsidRPr="002262FF">
        <w:rPr>
          <w:rFonts w:eastAsia="Calibri"/>
          <w:sz w:val="32"/>
          <w:szCs w:val="32"/>
        </w:rPr>
        <w:t>,</w:t>
      </w:r>
      <w:r w:rsidR="00986869" w:rsidRPr="002262FF">
        <w:rPr>
          <w:rFonts w:eastAsia="Calibri"/>
          <w:sz w:val="32"/>
          <w:szCs w:val="32"/>
        </w:rPr>
        <w:t xml:space="preserve"> начинается с тебя!</w:t>
      </w:r>
      <w:r w:rsidRPr="002262FF">
        <w:rPr>
          <w:rFonts w:eastAsia="Calibri"/>
          <w:sz w:val="32"/>
          <w:szCs w:val="32"/>
        </w:rPr>
        <w:t xml:space="preserve">». </w:t>
      </w:r>
    </w:p>
    <w:p w:rsidR="00642B7C" w:rsidRPr="002262FF" w:rsidRDefault="00642B7C" w:rsidP="000B5162">
      <w:pPr>
        <w:spacing w:after="0" w:line="240" w:lineRule="auto"/>
        <w:ind w:firstLine="708"/>
        <w:jc w:val="both"/>
        <w:rPr>
          <w:rFonts w:eastAsia="Calibri"/>
          <w:b/>
          <w:sz w:val="32"/>
          <w:szCs w:val="32"/>
        </w:rPr>
      </w:pPr>
      <w:r w:rsidRPr="002262FF">
        <w:rPr>
          <w:rFonts w:eastAsia="Calibri"/>
          <w:b/>
          <w:sz w:val="32"/>
          <w:szCs w:val="32"/>
        </w:rPr>
        <w:t xml:space="preserve">12 июня </w:t>
      </w:r>
      <w:r w:rsidR="00C13B3F" w:rsidRPr="002262FF">
        <w:rPr>
          <w:rFonts w:eastAsia="Calibri"/>
          <w:b/>
          <w:sz w:val="32"/>
          <w:szCs w:val="32"/>
        </w:rPr>
        <w:t xml:space="preserve">2024 года </w:t>
      </w:r>
      <w:r w:rsidRPr="002262FF">
        <w:rPr>
          <w:rFonts w:eastAsia="Calibri"/>
          <w:sz w:val="32"/>
          <w:szCs w:val="32"/>
        </w:rPr>
        <w:t>на сцене Дворца искусств Ленинградской области, прошел праздничный концерт «Россия вперед!», посвященный Дню России. На сцене выступили творческие коллективы Са</w:t>
      </w:r>
      <w:r w:rsidR="00C13B3F" w:rsidRPr="002262FF">
        <w:rPr>
          <w:rFonts w:eastAsia="Calibri"/>
          <w:sz w:val="32"/>
          <w:szCs w:val="32"/>
        </w:rPr>
        <w:t xml:space="preserve">нкт-Петербурга, группа </w:t>
      </w:r>
      <w:proofErr w:type="spellStart"/>
      <w:r w:rsidR="00C13B3F" w:rsidRPr="002262FF">
        <w:rPr>
          <w:rFonts w:eastAsia="Calibri"/>
          <w:sz w:val="32"/>
          <w:szCs w:val="32"/>
        </w:rPr>
        <w:t>ФорматFM</w:t>
      </w:r>
      <w:proofErr w:type="spellEnd"/>
      <w:r w:rsidR="00C13B3F" w:rsidRPr="002262FF">
        <w:rPr>
          <w:rFonts w:eastAsia="Calibri"/>
          <w:sz w:val="32"/>
          <w:szCs w:val="32"/>
        </w:rPr>
        <w:t>, специал</w:t>
      </w:r>
      <w:r w:rsidRPr="002262FF">
        <w:rPr>
          <w:rFonts w:eastAsia="Calibri"/>
          <w:sz w:val="32"/>
          <w:szCs w:val="32"/>
        </w:rPr>
        <w:t xml:space="preserve">ьным гостем стал экс-участник группы «Белый орел» Александр </w:t>
      </w:r>
      <w:proofErr w:type="spellStart"/>
      <w:r w:rsidRPr="002262FF">
        <w:rPr>
          <w:rFonts w:eastAsia="Calibri"/>
          <w:sz w:val="32"/>
          <w:szCs w:val="32"/>
        </w:rPr>
        <w:t>Ягья</w:t>
      </w:r>
      <w:proofErr w:type="spellEnd"/>
      <w:r w:rsidR="00C13B3F" w:rsidRPr="002262FF">
        <w:rPr>
          <w:rFonts w:eastAsia="Calibri"/>
          <w:sz w:val="32"/>
          <w:szCs w:val="32"/>
        </w:rPr>
        <w:t>.</w:t>
      </w:r>
    </w:p>
    <w:p w:rsidR="000A4EB1" w:rsidRPr="002262FF" w:rsidRDefault="000A4EB1" w:rsidP="000B5162">
      <w:pPr>
        <w:spacing w:after="0" w:line="240" w:lineRule="auto"/>
        <w:ind w:firstLine="708"/>
        <w:jc w:val="both"/>
        <w:rPr>
          <w:rFonts w:eastAsia="Calibri"/>
          <w:sz w:val="32"/>
          <w:szCs w:val="32"/>
        </w:rPr>
      </w:pPr>
      <w:r w:rsidRPr="002262FF">
        <w:rPr>
          <w:rFonts w:eastAsia="Calibri"/>
          <w:b/>
          <w:sz w:val="32"/>
          <w:szCs w:val="32"/>
        </w:rPr>
        <w:t xml:space="preserve">21 июня 2024 года </w:t>
      </w:r>
      <w:r w:rsidRPr="002262FF">
        <w:rPr>
          <w:rFonts w:eastAsia="Calibri"/>
          <w:sz w:val="32"/>
          <w:szCs w:val="32"/>
        </w:rPr>
        <w:t xml:space="preserve">в канун Дня памяти и скорби почтили память жертв Великой Отечественной войны. У переднего края обороны Ленинграда в </w:t>
      </w:r>
      <w:proofErr w:type="spellStart"/>
      <w:r w:rsidRPr="002262FF">
        <w:rPr>
          <w:rFonts w:eastAsia="Calibri"/>
          <w:sz w:val="32"/>
          <w:szCs w:val="32"/>
        </w:rPr>
        <w:t>Лигово</w:t>
      </w:r>
      <w:proofErr w:type="spellEnd"/>
      <w:r w:rsidRPr="002262FF">
        <w:rPr>
          <w:rFonts w:eastAsia="Calibri"/>
          <w:sz w:val="32"/>
          <w:szCs w:val="32"/>
        </w:rPr>
        <w:t>, участники мероприятия возложили цветы к мемориалу.</w:t>
      </w:r>
    </w:p>
    <w:p w:rsidR="00D64404" w:rsidRPr="002262FF" w:rsidRDefault="002A62B9" w:rsidP="000B5162">
      <w:pPr>
        <w:spacing w:after="0" w:line="240" w:lineRule="auto"/>
        <w:ind w:firstLine="708"/>
        <w:jc w:val="both"/>
        <w:rPr>
          <w:rFonts w:eastAsia="Calibri"/>
          <w:sz w:val="32"/>
          <w:szCs w:val="32"/>
        </w:rPr>
      </w:pPr>
      <w:r w:rsidRPr="002262FF">
        <w:rPr>
          <w:rFonts w:eastAsia="Calibri"/>
          <w:b/>
          <w:sz w:val="32"/>
          <w:szCs w:val="32"/>
        </w:rPr>
        <w:lastRenderedPageBreak/>
        <w:t>1 сентября 202</w:t>
      </w:r>
      <w:r w:rsidR="00A917A4" w:rsidRPr="002262FF">
        <w:rPr>
          <w:rFonts w:eastAsia="Calibri"/>
          <w:b/>
          <w:sz w:val="32"/>
          <w:szCs w:val="32"/>
        </w:rPr>
        <w:t>4</w:t>
      </w:r>
      <w:r w:rsidRPr="002262FF">
        <w:rPr>
          <w:rFonts w:eastAsia="Calibri"/>
          <w:b/>
          <w:sz w:val="32"/>
          <w:szCs w:val="32"/>
        </w:rPr>
        <w:t xml:space="preserve"> года </w:t>
      </w:r>
      <w:r w:rsidRPr="005B0B6F">
        <w:rPr>
          <w:rFonts w:eastAsia="Calibri"/>
          <w:sz w:val="32"/>
          <w:szCs w:val="32"/>
        </w:rPr>
        <w:t>д</w:t>
      </w:r>
      <w:r w:rsidR="00D64404" w:rsidRPr="005B0B6F">
        <w:rPr>
          <w:rFonts w:eastAsia="Calibri"/>
          <w:sz w:val="32"/>
          <w:szCs w:val="32"/>
        </w:rPr>
        <w:t>ля юных жителей округа был организован уличный праздник «День знаний! Молодежь ЗА!»,</w:t>
      </w:r>
      <w:r w:rsidR="00D64404" w:rsidRPr="002262FF">
        <w:rPr>
          <w:rFonts w:eastAsia="Calibri"/>
          <w:sz w:val="32"/>
          <w:szCs w:val="32"/>
        </w:rPr>
        <w:t xml:space="preserve"> который проходил в концертно-интерактивном формате, где выступали вокальные и танцевальные коллективы, </w:t>
      </w:r>
      <w:r w:rsidR="00D64404" w:rsidRPr="002262FF">
        <w:rPr>
          <w:rFonts w:eastAsia="Calibri"/>
          <w:sz w:val="32"/>
          <w:szCs w:val="32"/>
          <w:lang w:val="en-US"/>
        </w:rPr>
        <w:t>COVER</w:t>
      </w:r>
      <w:r w:rsidR="00D64404" w:rsidRPr="002262FF">
        <w:rPr>
          <w:rFonts w:eastAsia="Calibri"/>
          <w:sz w:val="32"/>
          <w:szCs w:val="32"/>
        </w:rPr>
        <w:t>-</w:t>
      </w:r>
      <w:r w:rsidR="00D64404" w:rsidRPr="002262FF">
        <w:rPr>
          <w:rFonts w:eastAsia="Calibri"/>
          <w:sz w:val="32"/>
          <w:szCs w:val="32"/>
          <w:lang w:val="en-US"/>
        </w:rPr>
        <w:t>BAND</w:t>
      </w:r>
      <w:r w:rsidRPr="002262FF">
        <w:rPr>
          <w:rFonts w:eastAsia="Calibri"/>
          <w:sz w:val="32"/>
          <w:szCs w:val="32"/>
        </w:rPr>
        <w:t xml:space="preserve"> «Шишки». Б</w:t>
      </w:r>
      <w:r w:rsidR="00D64404" w:rsidRPr="002262FF">
        <w:rPr>
          <w:rFonts w:eastAsia="Calibri"/>
          <w:sz w:val="32"/>
          <w:szCs w:val="32"/>
        </w:rPr>
        <w:t xml:space="preserve">ыла организована развлекательная зона с аниматорами, где проходили мастер классы для детей и взрослых, викторины и конкурсы, была установлена </w:t>
      </w:r>
      <w:proofErr w:type="spellStart"/>
      <w:r w:rsidR="00D64404" w:rsidRPr="002262FF">
        <w:rPr>
          <w:rFonts w:eastAsia="Calibri"/>
          <w:sz w:val="32"/>
          <w:szCs w:val="32"/>
        </w:rPr>
        <w:t>фотобудка</w:t>
      </w:r>
      <w:proofErr w:type="spellEnd"/>
      <w:r w:rsidR="00D64404" w:rsidRPr="002262FF">
        <w:rPr>
          <w:rFonts w:eastAsia="Calibri"/>
          <w:sz w:val="32"/>
          <w:szCs w:val="32"/>
        </w:rPr>
        <w:t xml:space="preserve">, а также участники мероприятия имели возможность нанести </w:t>
      </w:r>
      <w:proofErr w:type="spellStart"/>
      <w:r w:rsidR="00D64404" w:rsidRPr="002262FF">
        <w:rPr>
          <w:rFonts w:eastAsia="Calibri"/>
          <w:sz w:val="32"/>
          <w:szCs w:val="32"/>
        </w:rPr>
        <w:t>аквагрим</w:t>
      </w:r>
      <w:proofErr w:type="spellEnd"/>
      <w:r w:rsidR="00D64404" w:rsidRPr="002262FF">
        <w:rPr>
          <w:rFonts w:eastAsia="Calibri"/>
          <w:sz w:val="32"/>
          <w:szCs w:val="32"/>
        </w:rPr>
        <w:t xml:space="preserve"> и получить памятный подарок.</w:t>
      </w:r>
    </w:p>
    <w:p w:rsidR="00D64404" w:rsidRPr="002262FF" w:rsidRDefault="00D64404" w:rsidP="000B5162">
      <w:pPr>
        <w:spacing w:after="0" w:line="240" w:lineRule="auto"/>
        <w:ind w:firstLine="708"/>
        <w:jc w:val="both"/>
        <w:rPr>
          <w:rFonts w:eastAsia="Calibri"/>
          <w:sz w:val="32"/>
          <w:szCs w:val="32"/>
        </w:rPr>
      </w:pPr>
      <w:r w:rsidRPr="002262FF">
        <w:rPr>
          <w:rFonts w:eastAsia="Calibri"/>
          <w:b/>
          <w:sz w:val="32"/>
          <w:szCs w:val="32"/>
        </w:rPr>
        <w:t>8 сентября</w:t>
      </w:r>
      <w:r w:rsidR="001C71FA">
        <w:rPr>
          <w:rFonts w:eastAsia="Calibri"/>
          <w:b/>
          <w:sz w:val="32"/>
          <w:szCs w:val="32"/>
        </w:rPr>
        <w:t xml:space="preserve"> </w:t>
      </w:r>
      <w:r w:rsidR="002A62B9" w:rsidRPr="002262FF">
        <w:rPr>
          <w:rFonts w:eastAsia="Calibri"/>
          <w:b/>
          <w:sz w:val="32"/>
          <w:szCs w:val="32"/>
        </w:rPr>
        <w:t>202</w:t>
      </w:r>
      <w:r w:rsidR="00290FEB" w:rsidRPr="002262FF">
        <w:rPr>
          <w:rFonts w:eastAsia="Calibri"/>
          <w:b/>
          <w:sz w:val="32"/>
          <w:szCs w:val="32"/>
        </w:rPr>
        <w:t>4</w:t>
      </w:r>
      <w:r w:rsidR="002A62B9" w:rsidRPr="002262FF">
        <w:rPr>
          <w:rFonts w:eastAsia="Calibri"/>
          <w:b/>
          <w:sz w:val="32"/>
          <w:szCs w:val="32"/>
        </w:rPr>
        <w:t xml:space="preserve"> года</w:t>
      </w:r>
      <w:r w:rsidRPr="002262FF">
        <w:rPr>
          <w:rFonts w:eastAsia="Calibri"/>
          <w:b/>
          <w:sz w:val="32"/>
          <w:szCs w:val="32"/>
        </w:rPr>
        <w:t xml:space="preserve">, </w:t>
      </w:r>
      <w:r w:rsidRPr="005B0B6F">
        <w:rPr>
          <w:rFonts w:eastAsia="Calibri"/>
          <w:sz w:val="32"/>
          <w:szCs w:val="32"/>
        </w:rPr>
        <w:t xml:space="preserve">в День памяти жертв блокады Ленинграда </w:t>
      </w:r>
      <w:r w:rsidRPr="002262FF">
        <w:rPr>
          <w:rFonts w:eastAsia="Calibri"/>
          <w:sz w:val="32"/>
          <w:szCs w:val="32"/>
        </w:rPr>
        <w:t>возле Монумента у переднего края обороны Ленинграда состоялась торжественно-траурная церемония с возложением цветов. В мероприятии приняли участие: депутаты Муниципального Совета</w:t>
      </w:r>
      <w:r w:rsidR="005B0B6F" w:rsidRPr="005B0B6F">
        <w:rPr>
          <w:sz w:val="32"/>
          <w:szCs w:val="32"/>
        </w:rPr>
        <w:t xml:space="preserve"> </w:t>
      </w:r>
      <w:r w:rsidR="005B0B6F" w:rsidRPr="002262FF">
        <w:rPr>
          <w:sz w:val="32"/>
          <w:szCs w:val="32"/>
        </w:rPr>
        <w:t xml:space="preserve">МО </w:t>
      </w:r>
      <w:proofErr w:type="spellStart"/>
      <w:r w:rsidR="005B0B6F" w:rsidRPr="002262FF">
        <w:rPr>
          <w:sz w:val="32"/>
          <w:szCs w:val="32"/>
        </w:rPr>
        <w:t>Ульянка</w:t>
      </w:r>
      <w:proofErr w:type="spellEnd"/>
      <w:r w:rsidRPr="002262FF">
        <w:rPr>
          <w:rFonts w:eastAsia="Calibri"/>
          <w:sz w:val="32"/>
          <w:szCs w:val="32"/>
        </w:rPr>
        <w:t xml:space="preserve">, Казаки из Станицы </w:t>
      </w:r>
      <w:proofErr w:type="spellStart"/>
      <w:r w:rsidRPr="002262FF">
        <w:rPr>
          <w:rFonts w:eastAsia="Calibri"/>
          <w:sz w:val="32"/>
          <w:szCs w:val="32"/>
        </w:rPr>
        <w:t>Гребенской</w:t>
      </w:r>
      <w:proofErr w:type="spellEnd"/>
      <w:r w:rsidRPr="002262FF">
        <w:rPr>
          <w:rFonts w:eastAsia="Calibri"/>
          <w:sz w:val="32"/>
          <w:szCs w:val="32"/>
        </w:rPr>
        <w:t xml:space="preserve">, ветераны, представители </w:t>
      </w:r>
      <w:r w:rsidR="00290FEB" w:rsidRPr="002262FF">
        <w:rPr>
          <w:rFonts w:eastAsia="Calibri"/>
          <w:sz w:val="32"/>
          <w:szCs w:val="32"/>
        </w:rPr>
        <w:t xml:space="preserve">СПб ГБУСОН «КЦСОН Кировского района Санкт-Петербурга», ПМЦ «Нарвская застава», представители </w:t>
      </w:r>
      <w:r w:rsidRPr="002262FF">
        <w:rPr>
          <w:rFonts w:eastAsia="Calibri"/>
          <w:sz w:val="32"/>
          <w:szCs w:val="32"/>
        </w:rPr>
        <w:t>образовательных и детских дошкольных учреждений.</w:t>
      </w:r>
    </w:p>
    <w:p w:rsidR="00D64404" w:rsidRPr="002262FF" w:rsidRDefault="00D64404" w:rsidP="005B0B6F">
      <w:pPr>
        <w:spacing w:after="0" w:line="240" w:lineRule="auto"/>
        <w:jc w:val="both"/>
        <w:rPr>
          <w:rFonts w:eastAsia="Calibri"/>
          <w:sz w:val="32"/>
          <w:szCs w:val="32"/>
        </w:rPr>
      </w:pPr>
      <w:r w:rsidRPr="002262FF">
        <w:rPr>
          <w:rFonts w:eastAsia="Calibri"/>
          <w:b/>
          <w:sz w:val="32"/>
          <w:szCs w:val="32"/>
        </w:rPr>
        <w:tab/>
      </w:r>
      <w:r w:rsidRPr="002262FF">
        <w:rPr>
          <w:rFonts w:eastAsia="Calibri"/>
          <w:sz w:val="32"/>
          <w:szCs w:val="32"/>
        </w:rPr>
        <w:t xml:space="preserve">В преддверии </w:t>
      </w:r>
      <w:r w:rsidRPr="002262FF">
        <w:rPr>
          <w:rFonts w:eastAsia="Calibri"/>
          <w:b/>
          <w:sz w:val="32"/>
          <w:szCs w:val="32"/>
        </w:rPr>
        <w:t>Нового года</w:t>
      </w:r>
      <w:r w:rsidR="00C9036C" w:rsidRPr="002262FF">
        <w:rPr>
          <w:rFonts w:eastAsia="Calibri"/>
          <w:b/>
          <w:sz w:val="32"/>
          <w:szCs w:val="32"/>
        </w:rPr>
        <w:t xml:space="preserve"> 22 декабря 2024 года</w:t>
      </w:r>
      <w:r w:rsidRPr="002262FF">
        <w:rPr>
          <w:rFonts w:eastAsia="Calibri"/>
          <w:sz w:val="32"/>
          <w:szCs w:val="32"/>
        </w:rPr>
        <w:t xml:space="preserve"> для жителей </w:t>
      </w:r>
      <w:r w:rsidR="005B0B6F">
        <w:rPr>
          <w:rFonts w:eastAsia="Calibri"/>
          <w:sz w:val="32"/>
          <w:szCs w:val="32"/>
        </w:rPr>
        <w:t xml:space="preserve">муниципального </w:t>
      </w:r>
      <w:r w:rsidRPr="002262FF">
        <w:rPr>
          <w:rFonts w:eastAsia="Calibri"/>
          <w:sz w:val="32"/>
          <w:szCs w:val="32"/>
        </w:rPr>
        <w:t>округа был</w:t>
      </w:r>
      <w:r w:rsidR="00C9036C" w:rsidRPr="002262FF">
        <w:rPr>
          <w:rFonts w:eastAsia="Calibri"/>
          <w:sz w:val="32"/>
          <w:szCs w:val="32"/>
        </w:rPr>
        <w:t>о</w:t>
      </w:r>
      <w:r w:rsidRPr="002262FF">
        <w:rPr>
          <w:rFonts w:eastAsia="Calibri"/>
          <w:sz w:val="32"/>
          <w:szCs w:val="32"/>
        </w:rPr>
        <w:t xml:space="preserve"> проведен</w:t>
      </w:r>
      <w:r w:rsidR="00C9036C" w:rsidRPr="002262FF">
        <w:rPr>
          <w:rFonts w:eastAsia="Calibri"/>
          <w:sz w:val="32"/>
          <w:szCs w:val="32"/>
        </w:rPr>
        <w:t xml:space="preserve">о </w:t>
      </w:r>
      <w:r w:rsidR="005B0B6F">
        <w:rPr>
          <w:rFonts w:eastAsia="Calibri"/>
          <w:sz w:val="32"/>
          <w:szCs w:val="32"/>
        </w:rPr>
        <w:t>мероприятие</w:t>
      </w:r>
      <w:r w:rsidRPr="002262FF">
        <w:rPr>
          <w:rFonts w:eastAsia="Calibri"/>
          <w:sz w:val="32"/>
          <w:szCs w:val="32"/>
        </w:rPr>
        <w:t xml:space="preserve"> </w:t>
      </w:r>
      <w:r w:rsidR="00C9036C" w:rsidRPr="002262FF">
        <w:rPr>
          <w:rFonts w:eastAsia="Calibri"/>
          <w:sz w:val="32"/>
          <w:szCs w:val="32"/>
        </w:rPr>
        <w:t>в Большом концертном зале «Октябрьский» в интерактивном формате «Двенадцать месяцев»</w:t>
      </w:r>
      <w:r w:rsidR="005B0B6F">
        <w:rPr>
          <w:rFonts w:eastAsia="Calibri"/>
          <w:sz w:val="32"/>
          <w:szCs w:val="32"/>
        </w:rPr>
        <w:t>,</w:t>
      </w:r>
      <w:r w:rsidR="005B0B6F" w:rsidRPr="005B0B6F">
        <w:rPr>
          <w:rFonts w:eastAsia="Calibri"/>
          <w:sz w:val="32"/>
          <w:szCs w:val="32"/>
        </w:rPr>
        <w:t xml:space="preserve"> </w:t>
      </w:r>
      <w:r w:rsidR="005B0B6F" w:rsidRPr="002262FF">
        <w:rPr>
          <w:rFonts w:eastAsia="Calibri"/>
          <w:sz w:val="32"/>
          <w:szCs w:val="32"/>
        </w:rPr>
        <w:t>с вручением сладкого подарка юным жителям округа</w:t>
      </w:r>
      <w:r w:rsidR="005B0B6F">
        <w:rPr>
          <w:rFonts w:eastAsia="Calibri"/>
          <w:sz w:val="32"/>
          <w:szCs w:val="32"/>
        </w:rPr>
        <w:t>.</w:t>
      </w:r>
    </w:p>
    <w:p w:rsidR="00C9036C" w:rsidRPr="002262FF" w:rsidRDefault="00C9036C" w:rsidP="00C9036C">
      <w:pPr>
        <w:spacing w:after="0" w:line="240" w:lineRule="auto"/>
        <w:jc w:val="both"/>
        <w:rPr>
          <w:rFonts w:eastAsia="Calibri"/>
          <w:sz w:val="32"/>
          <w:szCs w:val="32"/>
        </w:rPr>
      </w:pPr>
      <w:r w:rsidRPr="002262FF">
        <w:rPr>
          <w:rFonts w:eastAsia="Calibri"/>
          <w:sz w:val="32"/>
          <w:szCs w:val="32"/>
        </w:rPr>
        <w:tab/>
        <w:t xml:space="preserve">В канун Нового года Глава МО Ульянка Хлебникова Оксана </w:t>
      </w:r>
      <w:r w:rsidR="007013D4">
        <w:rPr>
          <w:rFonts w:eastAsia="Calibri"/>
          <w:sz w:val="32"/>
          <w:szCs w:val="32"/>
        </w:rPr>
        <w:t>Николаевна поздравляла</w:t>
      </w:r>
      <w:r w:rsidRPr="000239A7">
        <w:rPr>
          <w:rFonts w:eastAsia="Calibri"/>
          <w:sz w:val="32"/>
          <w:szCs w:val="32"/>
        </w:rPr>
        <w:t xml:space="preserve"> </w:t>
      </w:r>
      <w:r w:rsidR="007013D4">
        <w:rPr>
          <w:rFonts w:eastAsia="Calibri"/>
          <w:sz w:val="32"/>
          <w:szCs w:val="32"/>
        </w:rPr>
        <w:t>многих</w:t>
      </w:r>
      <w:r w:rsidRPr="000239A7">
        <w:rPr>
          <w:rFonts w:eastAsia="Calibri"/>
          <w:sz w:val="32"/>
          <w:szCs w:val="32"/>
        </w:rPr>
        <w:t xml:space="preserve"> жителей </w:t>
      </w:r>
      <w:r w:rsidR="005B0B6F" w:rsidRPr="000239A7">
        <w:rPr>
          <w:rFonts w:eastAsia="Calibri"/>
          <w:sz w:val="32"/>
          <w:szCs w:val="32"/>
        </w:rPr>
        <w:t xml:space="preserve">муниципального </w:t>
      </w:r>
      <w:r w:rsidR="007013D4">
        <w:rPr>
          <w:rFonts w:eastAsia="Calibri"/>
          <w:sz w:val="32"/>
          <w:szCs w:val="32"/>
        </w:rPr>
        <w:t xml:space="preserve">округа, в </w:t>
      </w:r>
      <w:proofErr w:type="spellStart"/>
      <w:r w:rsidR="007013D4">
        <w:rPr>
          <w:rFonts w:eastAsia="Calibri"/>
          <w:sz w:val="32"/>
          <w:szCs w:val="32"/>
        </w:rPr>
        <w:t>т.ч</w:t>
      </w:r>
      <w:proofErr w:type="spellEnd"/>
      <w:r w:rsidR="007013D4">
        <w:rPr>
          <w:rFonts w:eastAsia="Calibri"/>
          <w:sz w:val="32"/>
          <w:szCs w:val="32"/>
        </w:rPr>
        <w:t xml:space="preserve">. </w:t>
      </w:r>
      <w:r w:rsidRPr="000239A7">
        <w:rPr>
          <w:rFonts w:eastAsia="Calibri"/>
          <w:sz w:val="32"/>
          <w:szCs w:val="32"/>
        </w:rPr>
        <w:t xml:space="preserve">Федотову Софию Георгиевну, </w:t>
      </w:r>
      <w:proofErr w:type="spellStart"/>
      <w:r w:rsidRPr="000239A7">
        <w:rPr>
          <w:rFonts w:eastAsia="Calibri"/>
          <w:sz w:val="32"/>
          <w:szCs w:val="32"/>
        </w:rPr>
        <w:t>Банину</w:t>
      </w:r>
      <w:proofErr w:type="spellEnd"/>
      <w:r w:rsidRPr="000239A7">
        <w:rPr>
          <w:rFonts w:eastAsia="Calibri"/>
          <w:sz w:val="32"/>
          <w:szCs w:val="32"/>
        </w:rPr>
        <w:t xml:space="preserve"> Валентину Герасимовну и многих д</w:t>
      </w:r>
      <w:r w:rsidR="00ED3380" w:rsidRPr="000239A7">
        <w:rPr>
          <w:rFonts w:eastAsia="Calibri"/>
          <w:sz w:val="32"/>
          <w:szCs w:val="32"/>
        </w:rPr>
        <w:t>р</w:t>
      </w:r>
      <w:r w:rsidRPr="000239A7">
        <w:rPr>
          <w:rFonts w:eastAsia="Calibri"/>
          <w:sz w:val="32"/>
          <w:szCs w:val="32"/>
        </w:rPr>
        <w:t>угих.</w:t>
      </w:r>
    </w:p>
    <w:p w:rsidR="003C41CD" w:rsidRPr="002262FF" w:rsidRDefault="003C41CD" w:rsidP="003C41CD">
      <w:pPr>
        <w:spacing w:after="0" w:line="240" w:lineRule="auto"/>
        <w:ind w:firstLine="708"/>
        <w:jc w:val="both"/>
        <w:rPr>
          <w:rFonts w:eastAsia="Calibri"/>
          <w:sz w:val="32"/>
          <w:szCs w:val="32"/>
        </w:rPr>
      </w:pPr>
      <w:r w:rsidRPr="002262FF">
        <w:rPr>
          <w:rFonts w:eastAsia="Calibri"/>
          <w:b/>
          <w:sz w:val="32"/>
          <w:szCs w:val="32"/>
        </w:rPr>
        <w:t xml:space="preserve">15 июня 2024 года </w:t>
      </w:r>
      <w:r w:rsidRPr="002262FF">
        <w:rPr>
          <w:rFonts w:eastAsia="Calibri"/>
          <w:sz w:val="32"/>
          <w:szCs w:val="32"/>
        </w:rPr>
        <w:t xml:space="preserve">состоялось открытие нового детского пространства по адресу улица Стойкости, 18-20. </w:t>
      </w:r>
    </w:p>
    <w:p w:rsidR="003C41CD" w:rsidRPr="002262FF" w:rsidRDefault="003C41CD" w:rsidP="003C41CD">
      <w:pPr>
        <w:spacing w:after="0" w:line="240" w:lineRule="auto"/>
        <w:ind w:firstLine="708"/>
        <w:jc w:val="both"/>
        <w:rPr>
          <w:rFonts w:eastAsia="Calibri"/>
          <w:sz w:val="32"/>
          <w:szCs w:val="32"/>
        </w:rPr>
      </w:pPr>
      <w:r w:rsidRPr="002262FF">
        <w:rPr>
          <w:rFonts w:eastAsia="Calibri"/>
          <w:b/>
          <w:sz w:val="32"/>
          <w:szCs w:val="32"/>
        </w:rPr>
        <w:t xml:space="preserve">31 августа 2024 года </w:t>
      </w:r>
      <w:r w:rsidRPr="002262FF">
        <w:rPr>
          <w:rFonts w:eastAsia="Calibri"/>
          <w:sz w:val="32"/>
          <w:szCs w:val="32"/>
        </w:rPr>
        <w:t>состоялось открытие детской площадки</w:t>
      </w:r>
      <w:r w:rsidR="009D7AB7">
        <w:rPr>
          <w:rFonts w:eastAsia="Calibri"/>
          <w:sz w:val="32"/>
          <w:szCs w:val="32"/>
        </w:rPr>
        <w:t xml:space="preserve"> </w:t>
      </w:r>
      <w:r w:rsidRPr="002262FF">
        <w:rPr>
          <w:rFonts w:eastAsia="Calibri"/>
          <w:sz w:val="32"/>
          <w:szCs w:val="32"/>
        </w:rPr>
        <w:t xml:space="preserve">по адресу проспект Ветеранов, д. 110. </w:t>
      </w:r>
    </w:p>
    <w:p w:rsidR="003C41CD" w:rsidRPr="002262FF" w:rsidRDefault="003C41CD" w:rsidP="003C41CD">
      <w:pPr>
        <w:spacing w:after="0" w:line="240" w:lineRule="auto"/>
        <w:ind w:firstLine="708"/>
        <w:jc w:val="both"/>
        <w:rPr>
          <w:rFonts w:eastAsia="Calibri"/>
          <w:sz w:val="32"/>
          <w:szCs w:val="32"/>
        </w:rPr>
      </w:pPr>
      <w:r w:rsidRPr="002262FF">
        <w:rPr>
          <w:rFonts w:eastAsia="Calibri"/>
          <w:b/>
          <w:sz w:val="32"/>
          <w:szCs w:val="32"/>
        </w:rPr>
        <w:t>19 октября 2024 года</w:t>
      </w:r>
      <w:r w:rsidRPr="002262FF">
        <w:rPr>
          <w:rFonts w:eastAsia="Calibri"/>
          <w:sz w:val="32"/>
          <w:szCs w:val="32"/>
        </w:rPr>
        <w:t xml:space="preserve"> открылось новое пространство по адресу ул. Стойкости, д. 6.</w:t>
      </w:r>
    </w:p>
    <w:p w:rsidR="003C41CD" w:rsidRPr="002262FF" w:rsidRDefault="005B0B6F" w:rsidP="003C41CD">
      <w:pPr>
        <w:spacing w:after="0" w:line="240" w:lineRule="auto"/>
        <w:ind w:firstLine="708"/>
        <w:jc w:val="both"/>
        <w:rPr>
          <w:rFonts w:eastAsia="Calibri"/>
          <w:sz w:val="32"/>
          <w:szCs w:val="32"/>
        </w:rPr>
      </w:pPr>
      <w:r>
        <w:rPr>
          <w:rFonts w:eastAsia="Calibri"/>
          <w:sz w:val="32"/>
          <w:szCs w:val="32"/>
        </w:rPr>
        <w:t xml:space="preserve">Юные жители МО </w:t>
      </w:r>
      <w:proofErr w:type="spellStart"/>
      <w:r>
        <w:rPr>
          <w:rFonts w:eastAsia="Calibri"/>
          <w:sz w:val="32"/>
          <w:szCs w:val="32"/>
        </w:rPr>
        <w:t>Ульянки</w:t>
      </w:r>
      <w:proofErr w:type="spellEnd"/>
      <w:r w:rsidR="003C41CD" w:rsidRPr="002262FF">
        <w:rPr>
          <w:rFonts w:eastAsia="Calibri"/>
          <w:sz w:val="32"/>
          <w:szCs w:val="32"/>
        </w:rPr>
        <w:t xml:space="preserve"> смогли в игровой форме провести прекрасно время, получить настоящие эмоции и яркие впечатления, найти новых друзей и насладиться сладкой ватой.</w:t>
      </w:r>
    </w:p>
    <w:p w:rsidR="00554285" w:rsidRPr="002262FF" w:rsidRDefault="003A2782" w:rsidP="00554285">
      <w:pPr>
        <w:spacing w:after="0" w:line="240" w:lineRule="auto"/>
        <w:ind w:firstLine="708"/>
        <w:jc w:val="both"/>
        <w:rPr>
          <w:rFonts w:eastAsia="Calibri"/>
          <w:sz w:val="32"/>
          <w:szCs w:val="32"/>
        </w:rPr>
      </w:pPr>
      <w:r w:rsidRPr="003A2782">
        <w:rPr>
          <w:rFonts w:eastAsia="Calibri"/>
          <w:b/>
          <w:sz w:val="32"/>
          <w:szCs w:val="32"/>
        </w:rPr>
        <w:t>В 2024 году</w:t>
      </w:r>
      <w:r w:rsidRPr="002262FF">
        <w:rPr>
          <w:rFonts w:eastAsia="Calibri"/>
          <w:sz w:val="32"/>
          <w:szCs w:val="32"/>
        </w:rPr>
        <w:t xml:space="preserve"> </w:t>
      </w:r>
      <w:r>
        <w:rPr>
          <w:rFonts w:eastAsia="Calibri"/>
          <w:sz w:val="32"/>
          <w:szCs w:val="32"/>
        </w:rPr>
        <w:t>к</w:t>
      </w:r>
      <w:r w:rsidR="00554285" w:rsidRPr="002262FF">
        <w:rPr>
          <w:rFonts w:eastAsia="Calibri"/>
          <w:sz w:val="32"/>
          <w:szCs w:val="32"/>
        </w:rPr>
        <w:t xml:space="preserve"> открытию выставки «Мой Петербург» </w:t>
      </w:r>
      <w:r w:rsidRPr="002262FF">
        <w:rPr>
          <w:rFonts w:eastAsia="Calibri"/>
          <w:sz w:val="32"/>
          <w:szCs w:val="32"/>
        </w:rPr>
        <w:t xml:space="preserve">МО </w:t>
      </w:r>
      <w:proofErr w:type="spellStart"/>
      <w:r w:rsidRPr="002262FF">
        <w:rPr>
          <w:rFonts w:eastAsia="Calibri"/>
          <w:sz w:val="32"/>
          <w:szCs w:val="32"/>
        </w:rPr>
        <w:t>Ульянка</w:t>
      </w:r>
      <w:proofErr w:type="spellEnd"/>
      <w:r w:rsidRPr="002262FF">
        <w:rPr>
          <w:rFonts w:eastAsia="Calibri"/>
          <w:sz w:val="32"/>
          <w:szCs w:val="32"/>
        </w:rPr>
        <w:t xml:space="preserve"> </w:t>
      </w:r>
      <w:r w:rsidR="00554285" w:rsidRPr="002262FF">
        <w:rPr>
          <w:rFonts w:eastAsia="Calibri"/>
          <w:sz w:val="32"/>
          <w:szCs w:val="32"/>
        </w:rPr>
        <w:t xml:space="preserve">выпустила для жителей </w:t>
      </w:r>
      <w:r>
        <w:rPr>
          <w:rFonts w:eastAsia="Calibri"/>
          <w:sz w:val="32"/>
          <w:szCs w:val="32"/>
        </w:rPr>
        <w:t xml:space="preserve">муниципального </w:t>
      </w:r>
      <w:r w:rsidR="00554285" w:rsidRPr="002262FF">
        <w:rPr>
          <w:rFonts w:eastAsia="Calibri"/>
          <w:sz w:val="32"/>
          <w:szCs w:val="32"/>
        </w:rPr>
        <w:t xml:space="preserve">округа «Путеводитель по </w:t>
      </w:r>
      <w:proofErr w:type="spellStart"/>
      <w:r w:rsidR="00554285" w:rsidRPr="002262FF">
        <w:rPr>
          <w:rFonts w:eastAsia="Calibri"/>
          <w:sz w:val="32"/>
          <w:szCs w:val="32"/>
        </w:rPr>
        <w:t>Ульянке</w:t>
      </w:r>
      <w:proofErr w:type="spellEnd"/>
      <w:r w:rsidR="00554285" w:rsidRPr="002262FF">
        <w:rPr>
          <w:rFonts w:eastAsia="Calibri"/>
          <w:sz w:val="32"/>
          <w:szCs w:val="32"/>
        </w:rPr>
        <w:t>». В путеводител</w:t>
      </w:r>
      <w:r>
        <w:rPr>
          <w:rFonts w:eastAsia="Calibri"/>
          <w:sz w:val="32"/>
          <w:szCs w:val="32"/>
        </w:rPr>
        <w:t>е</w:t>
      </w:r>
      <w:r w:rsidR="00554285" w:rsidRPr="002262FF">
        <w:rPr>
          <w:rFonts w:eastAsia="Calibri"/>
          <w:sz w:val="32"/>
          <w:szCs w:val="32"/>
        </w:rPr>
        <w:t xml:space="preserve"> на карте округа </w:t>
      </w:r>
      <w:r w:rsidRPr="002262FF">
        <w:rPr>
          <w:rFonts w:eastAsia="Calibri"/>
          <w:sz w:val="32"/>
          <w:szCs w:val="32"/>
        </w:rPr>
        <w:t xml:space="preserve">были отмечены </w:t>
      </w:r>
      <w:r w:rsidR="00554285" w:rsidRPr="002262FF">
        <w:rPr>
          <w:rFonts w:eastAsia="Calibri"/>
          <w:sz w:val="32"/>
          <w:szCs w:val="32"/>
        </w:rPr>
        <w:lastRenderedPageBreak/>
        <w:t xml:space="preserve">исторические места, а также </w:t>
      </w:r>
      <w:r>
        <w:rPr>
          <w:rFonts w:eastAsia="Calibri"/>
          <w:sz w:val="32"/>
          <w:szCs w:val="32"/>
        </w:rPr>
        <w:t>были отмечены</w:t>
      </w:r>
      <w:r w:rsidR="00554285" w:rsidRPr="002262FF">
        <w:rPr>
          <w:rFonts w:eastAsia="Calibri"/>
          <w:sz w:val="32"/>
          <w:szCs w:val="32"/>
        </w:rPr>
        <w:t xml:space="preserve"> все благоустроенные дворы округа за последние пять лет.</w:t>
      </w:r>
    </w:p>
    <w:p w:rsidR="00554285" w:rsidRPr="002262FF" w:rsidRDefault="00554285" w:rsidP="003D571B">
      <w:pPr>
        <w:spacing w:after="0" w:line="240" w:lineRule="auto"/>
        <w:ind w:firstLine="709"/>
        <w:jc w:val="both"/>
        <w:rPr>
          <w:rFonts w:eastAsia="Calibri"/>
          <w:sz w:val="32"/>
          <w:szCs w:val="32"/>
        </w:rPr>
      </w:pPr>
    </w:p>
    <w:p w:rsidR="00D64404" w:rsidRPr="002262FF" w:rsidRDefault="00D64404" w:rsidP="003D571B">
      <w:pPr>
        <w:spacing w:after="0" w:line="240" w:lineRule="auto"/>
        <w:ind w:firstLine="709"/>
        <w:jc w:val="both"/>
        <w:rPr>
          <w:rFonts w:eastAsia="Calibri"/>
          <w:sz w:val="32"/>
          <w:szCs w:val="32"/>
        </w:rPr>
      </w:pPr>
      <w:r w:rsidRPr="002262FF">
        <w:rPr>
          <w:rFonts w:eastAsia="Calibri"/>
          <w:sz w:val="32"/>
          <w:szCs w:val="32"/>
        </w:rPr>
        <w:t>В рамках военно-патриотического воспитания, а также мероприятий</w:t>
      </w:r>
      <w:r w:rsidR="003D571B" w:rsidRPr="002262FF">
        <w:rPr>
          <w:rFonts w:eastAsia="Calibri"/>
          <w:sz w:val="32"/>
          <w:szCs w:val="32"/>
        </w:rPr>
        <w:t>,</w:t>
      </w:r>
      <w:r w:rsidRPr="002262FF">
        <w:rPr>
          <w:rFonts w:eastAsia="Calibri"/>
          <w:sz w:val="32"/>
          <w:szCs w:val="32"/>
        </w:rPr>
        <w:t xml:space="preserve"> направленных на укрепление межнационального и межконфессионального согласия </w:t>
      </w:r>
      <w:r w:rsidR="00852FBD" w:rsidRPr="002262FF">
        <w:rPr>
          <w:rFonts w:eastAsia="Calibri"/>
          <w:sz w:val="32"/>
          <w:szCs w:val="32"/>
        </w:rPr>
        <w:t xml:space="preserve">и </w:t>
      </w:r>
      <w:proofErr w:type="gramStart"/>
      <w:r w:rsidR="00852FBD" w:rsidRPr="002262FF">
        <w:rPr>
          <w:rFonts w:eastAsia="Calibri"/>
          <w:sz w:val="32"/>
          <w:szCs w:val="32"/>
        </w:rPr>
        <w:t>экологическому просвещению</w:t>
      </w:r>
      <w:proofErr w:type="gramEnd"/>
      <w:r w:rsidR="009D7AB7">
        <w:rPr>
          <w:rFonts w:eastAsia="Calibri"/>
          <w:sz w:val="32"/>
          <w:szCs w:val="32"/>
        </w:rPr>
        <w:t xml:space="preserve"> </w:t>
      </w:r>
      <w:r w:rsidRPr="002262FF">
        <w:rPr>
          <w:rFonts w:eastAsia="Calibri"/>
          <w:sz w:val="32"/>
          <w:szCs w:val="32"/>
        </w:rPr>
        <w:t>было организовано и проведено 1</w:t>
      </w:r>
      <w:r w:rsidR="00ED3380" w:rsidRPr="002262FF">
        <w:rPr>
          <w:rFonts w:eastAsia="Calibri"/>
          <w:sz w:val="32"/>
          <w:szCs w:val="32"/>
        </w:rPr>
        <w:t>9</w:t>
      </w:r>
      <w:r w:rsidRPr="002262FF">
        <w:rPr>
          <w:rFonts w:eastAsia="Calibri"/>
          <w:sz w:val="32"/>
          <w:szCs w:val="32"/>
        </w:rPr>
        <w:t xml:space="preserve"> тематических экскурсий по Санкт-Петербургу и Ленинградской области. </w:t>
      </w:r>
    </w:p>
    <w:p w:rsidR="0061450C" w:rsidRPr="002262FF" w:rsidRDefault="0061450C" w:rsidP="003D571B">
      <w:pPr>
        <w:spacing w:after="0" w:line="240" w:lineRule="auto"/>
        <w:ind w:firstLine="709"/>
        <w:jc w:val="both"/>
        <w:rPr>
          <w:rFonts w:eastAsia="Calibri"/>
          <w:sz w:val="32"/>
          <w:szCs w:val="32"/>
        </w:rPr>
      </w:pPr>
      <w:r w:rsidRPr="002262FF">
        <w:rPr>
          <w:rFonts w:eastAsia="Calibri"/>
          <w:sz w:val="32"/>
          <w:szCs w:val="32"/>
        </w:rPr>
        <w:t xml:space="preserve">Многие жители </w:t>
      </w:r>
      <w:r w:rsidR="003A2782">
        <w:rPr>
          <w:rFonts w:eastAsia="Calibri"/>
          <w:sz w:val="32"/>
          <w:szCs w:val="32"/>
        </w:rPr>
        <w:t xml:space="preserve">муниципального </w:t>
      </w:r>
      <w:r w:rsidRPr="002262FF">
        <w:rPr>
          <w:rFonts w:eastAsia="Calibri"/>
          <w:sz w:val="32"/>
          <w:szCs w:val="32"/>
        </w:rPr>
        <w:t>округа, сотрудники органов местного самоуправления</w:t>
      </w:r>
      <w:r w:rsidR="003A2782" w:rsidRPr="003A2782">
        <w:rPr>
          <w:sz w:val="32"/>
          <w:szCs w:val="32"/>
        </w:rPr>
        <w:t xml:space="preserve"> </w:t>
      </w:r>
      <w:r w:rsidR="003A2782" w:rsidRPr="002262FF">
        <w:rPr>
          <w:sz w:val="32"/>
          <w:szCs w:val="32"/>
        </w:rPr>
        <w:t xml:space="preserve">МО </w:t>
      </w:r>
      <w:proofErr w:type="spellStart"/>
      <w:r w:rsidR="003A2782" w:rsidRPr="002262FF">
        <w:rPr>
          <w:sz w:val="32"/>
          <w:szCs w:val="32"/>
        </w:rPr>
        <w:t>Ульянка</w:t>
      </w:r>
      <w:proofErr w:type="spellEnd"/>
      <w:r w:rsidRPr="002262FF">
        <w:rPr>
          <w:rFonts w:eastAsia="Calibri"/>
          <w:sz w:val="32"/>
          <w:szCs w:val="32"/>
        </w:rPr>
        <w:t>, депутаты вовлечены в волонтерскую деятельность. Участие в сборе гуманитарной помощи, направляемой в зону СВО, носит массовый характер. Не остается в стороне от этой деятельности и Муниципальный Совет МО Ульянка. Ежемесячно МО Ульянка отправляет машины с гуманитарным грузом подшефному полку участвующему в СВО. Глава МО Ульянка лично оказывает информационную поддержку тем, кто готов принять участие в этой работе.</w:t>
      </w:r>
      <w:r w:rsidR="00450CF6">
        <w:rPr>
          <w:rFonts w:eastAsia="Calibri"/>
          <w:sz w:val="32"/>
          <w:szCs w:val="32"/>
        </w:rPr>
        <w:t xml:space="preserve"> </w:t>
      </w:r>
      <w:r w:rsidR="00787EC9" w:rsidRPr="002262FF">
        <w:rPr>
          <w:rFonts w:eastAsia="Calibri"/>
          <w:sz w:val="32"/>
          <w:szCs w:val="32"/>
        </w:rPr>
        <w:t xml:space="preserve">Оксану Николаевну Хлебникову не раз награждали за укрепление боевого содружества </w:t>
      </w:r>
      <w:r w:rsidR="004841EF" w:rsidRPr="002262FF">
        <w:rPr>
          <w:rFonts w:eastAsia="Calibri"/>
          <w:sz w:val="32"/>
          <w:szCs w:val="32"/>
        </w:rPr>
        <w:t>и за проявленную помощь участникам специальной военной операции.</w:t>
      </w:r>
    </w:p>
    <w:p w:rsidR="003A2782" w:rsidRDefault="00A77228" w:rsidP="003D571B">
      <w:pPr>
        <w:spacing w:after="0" w:line="240" w:lineRule="auto"/>
        <w:ind w:firstLine="709"/>
        <w:jc w:val="both"/>
        <w:rPr>
          <w:sz w:val="32"/>
          <w:szCs w:val="32"/>
        </w:rPr>
      </w:pPr>
      <w:r w:rsidRPr="002262FF">
        <w:rPr>
          <w:sz w:val="32"/>
          <w:szCs w:val="32"/>
        </w:rPr>
        <w:t xml:space="preserve">В рамках </w:t>
      </w:r>
      <w:r w:rsidR="003A2782">
        <w:rPr>
          <w:sz w:val="32"/>
          <w:szCs w:val="32"/>
        </w:rPr>
        <w:t>муниципальной</w:t>
      </w:r>
      <w:r w:rsidRPr="002262FF">
        <w:rPr>
          <w:sz w:val="32"/>
          <w:szCs w:val="32"/>
        </w:rPr>
        <w:t xml:space="preserve"> программы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 в 202</w:t>
      </w:r>
      <w:r w:rsidR="00BC0441" w:rsidRPr="002262FF">
        <w:rPr>
          <w:sz w:val="32"/>
          <w:szCs w:val="32"/>
        </w:rPr>
        <w:t>4</w:t>
      </w:r>
      <w:r w:rsidRPr="002262FF">
        <w:rPr>
          <w:sz w:val="32"/>
          <w:szCs w:val="32"/>
        </w:rPr>
        <w:t xml:space="preserve"> году были проведены </w:t>
      </w:r>
      <w:r w:rsidR="003A2782">
        <w:rPr>
          <w:sz w:val="32"/>
          <w:szCs w:val="32"/>
        </w:rPr>
        <w:t xml:space="preserve">следующие </w:t>
      </w:r>
      <w:r w:rsidRPr="002262FF">
        <w:rPr>
          <w:sz w:val="32"/>
          <w:szCs w:val="32"/>
        </w:rPr>
        <w:t xml:space="preserve">мероприятия: </w:t>
      </w:r>
    </w:p>
    <w:p w:rsidR="003A2782" w:rsidRDefault="003A2782" w:rsidP="003D571B">
      <w:pPr>
        <w:spacing w:after="0" w:line="240" w:lineRule="auto"/>
        <w:ind w:firstLine="709"/>
        <w:jc w:val="both"/>
        <w:rPr>
          <w:sz w:val="32"/>
          <w:szCs w:val="32"/>
        </w:rPr>
      </w:pPr>
      <w:r>
        <w:rPr>
          <w:sz w:val="32"/>
          <w:szCs w:val="32"/>
        </w:rPr>
        <w:t xml:space="preserve">- </w:t>
      </w:r>
      <w:r w:rsidR="00A77228" w:rsidRPr="002262FF">
        <w:rPr>
          <w:sz w:val="32"/>
          <w:szCs w:val="32"/>
        </w:rPr>
        <w:t>акция по сбору пластиковых крышечек в рамках эколого-благотворительного проекта «Крышечки Доброты» (за 202</w:t>
      </w:r>
      <w:r w:rsidR="00BC0441" w:rsidRPr="002262FF">
        <w:rPr>
          <w:sz w:val="32"/>
          <w:szCs w:val="32"/>
        </w:rPr>
        <w:t>4</w:t>
      </w:r>
      <w:r w:rsidR="00A77228" w:rsidRPr="002262FF">
        <w:rPr>
          <w:sz w:val="32"/>
          <w:szCs w:val="32"/>
        </w:rPr>
        <w:t xml:space="preserve"> год было собрано </w:t>
      </w:r>
      <w:r w:rsidR="00BC0441" w:rsidRPr="002262FF">
        <w:rPr>
          <w:sz w:val="32"/>
          <w:szCs w:val="32"/>
        </w:rPr>
        <w:t>177</w:t>
      </w:r>
      <w:r>
        <w:rPr>
          <w:sz w:val="32"/>
          <w:szCs w:val="32"/>
        </w:rPr>
        <w:t xml:space="preserve"> кг)</w:t>
      </w:r>
    </w:p>
    <w:p w:rsidR="00A77228" w:rsidRPr="002262FF" w:rsidRDefault="003A2782" w:rsidP="003D571B">
      <w:pPr>
        <w:spacing w:after="0" w:line="240" w:lineRule="auto"/>
        <w:ind w:firstLine="709"/>
        <w:jc w:val="both"/>
        <w:rPr>
          <w:sz w:val="32"/>
          <w:szCs w:val="32"/>
        </w:rPr>
      </w:pPr>
      <w:r>
        <w:rPr>
          <w:sz w:val="32"/>
          <w:szCs w:val="32"/>
        </w:rPr>
        <w:t xml:space="preserve">- </w:t>
      </w:r>
      <w:r w:rsidR="00A77228" w:rsidRPr="002262FF">
        <w:rPr>
          <w:sz w:val="32"/>
          <w:szCs w:val="32"/>
        </w:rPr>
        <w:t>акция по сбору макулатуры (</w:t>
      </w:r>
      <w:r>
        <w:rPr>
          <w:sz w:val="32"/>
          <w:szCs w:val="32"/>
        </w:rPr>
        <w:t xml:space="preserve">собрано </w:t>
      </w:r>
      <w:r w:rsidR="00BC0441" w:rsidRPr="002262FF">
        <w:rPr>
          <w:sz w:val="32"/>
          <w:szCs w:val="32"/>
        </w:rPr>
        <w:t>более 2000 кг).</w:t>
      </w:r>
    </w:p>
    <w:p w:rsidR="00A77228" w:rsidRPr="002262FF" w:rsidRDefault="00A77228" w:rsidP="003D571B">
      <w:pPr>
        <w:spacing w:after="0" w:line="240" w:lineRule="auto"/>
        <w:ind w:firstLine="709"/>
        <w:jc w:val="both"/>
        <w:rPr>
          <w:sz w:val="32"/>
          <w:szCs w:val="32"/>
        </w:rPr>
      </w:pPr>
      <w:r w:rsidRPr="002262FF">
        <w:rPr>
          <w:sz w:val="32"/>
          <w:szCs w:val="32"/>
        </w:rPr>
        <w:t xml:space="preserve">В весенне-осенний период на территории </w:t>
      </w:r>
      <w:r w:rsidR="003A2782">
        <w:rPr>
          <w:sz w:val="32"/>
          <w:szCs w:val="32"/>
        </w:rPr>
        <w:t xml:space="preserve">МО </w:t>
      </w:r>
      <w:proofErr w:type="spellStart"/>
      <w:r w:rsidR="003A2782">
        <w:rPr>
          <w:sz w:val="32"/>
          <w:szCs w:val="32"/>
        </w:rPr>
        <w:t>Ульянка</w:t>
      </w:r>
      <w:proofErr w:type="spellEnd"/>
      <w:r w:rsidRPr="002262FF">
        <w:rPr>
          <w:sz w:val="32"/>
          <w:szCs w:val="32"/>
        </w:rPr>
        <w:t xml:space="preserve"> проводились субботники с привлечением жителей </w:t>
      </w:r>
      <w:r w:rsidR="003A2782">
        <w:rPr>
          <w:sz w:val="32"/>
          <w:szCs w:val="32"/>
        </w:rPr>
        <w:t xml:space="preserve">муниципального </w:t>
      </w:r>
      <w:r w:rsidRPr="002262FF">
        <w:rPr>
          <w:sz w:val="32"/>
          <w:szCs w:val="32"/>
        </w:rPr>
        <w:t xml:space="preserve">округа, где </w:t>
      </w:r>
      <w:r w:rsidR="003A2782">
        <w:rPr>
          <w:sz w:val="32"/>
          <w:szCs w:val="32"/>
        </w:rPr>
        <w:t>все участники субботников</w:t>
      </w:r>
      <w:r w:rsidRPr="002262FF">
        <w:rPr>
          <w:sz w:val="32"/>
          <w:szCs w:val="32"/>
        </w:rPr>
        <w:t xml:space="preserve"> были обеспечены всем необходимым инвентарем, имели возможность принять участие в эко-зарядке и насладиться приятной атмосферой праздника.</w:t>
      </w:r>
      <w:r w:rsidR="005E6330" w:rsidRPr="002262FF">
        <w:rPr>
          <w:sz w:val="32"/>
          <w:szCs w:val="32"/>
        </w:rPr>
        <w:t xml:space="preserve"> В 2024 году </w:t>
      </w:r>
      <w:r w:rsidR="009900E6" w:rsidRPr="002262FF">
        <w:rPr>
          <w:sz w:val="32"/>
          <w:szCs w:val="32"/>
        </w:rPr>
        <w:t xml:space="preserve">Почетный знак «За заботу о красоте города» получили два жителя </w:t>
      </w:r>
      <w:r w:rsidR="003A2782">
        <w:rPr>
          <w:sz w:val="32"/>
          <w:szCs w:val="32"/>
        </w:rPr>
        <w:t xml:space="preserve">муниципального </w:t>
      </w:r>
      <w:r w:rsidR="009900E6" w:rsidRPr="002262FF">
        <w:rPr>
          <w:sz w:val="32"/>
          <w:szCs w:val="32"/>
        </w:rPr>
        <w:t xml:space="preserve">округа. По итогам благоустройства территорий в 2023 году губернатор Санкт-Петербурга Александр </w:t>
      </w:r>
      <w:proofErr w:type="spellStart"/>
      <w:r w:rsidR="009900E6" w:rsidRPr="002262FF">
        <w:rPr>
          <w:sz w:val="32"/>
          <w:szCs w:val="32"/>
        </w:rPr>
        <w:t>Беглов</w:t>
      </w:r>
      <w:proofErr w:type="spellEnd"/>
      <w:r w:rsidR="009D7AB7">
        <w:rPr>
          <w:sz w:val="32"/>
          <w:szCs w:val="32"/>
        </w:rPr>
        <w:t xml:space="preserve"> </w:t>
      </w:r>
      <w:r w:rsidR="00402B48" w:rsidRPr="002262FF">
        <w:rPr>
          <w:sz w:val="32"/>
          <w:szCs w:val="32"/>
        </w:rPr>
        <w:t xml:space="preserve">подписал постановление Правительства Санкт-Петербурга «О награждении наградой Правительства Санкт-Петербурга – почетным знаком «За </w:t>
      </w:r>
      <w:r w:rsidR="00402B48" w:rsidRPr="002262FF">
        <w:rPr>
          <w:sz w:val="32"/>
          <w:szCs w:val="32"/>
        </w:rPr>
        <w:lastRenderedPageBreak/>
        <w:t xml:space="preserve">заботу о красоте города», по итогам которого </w:t>
      </w:r>
      <w:r w:rsidR="009900E6" w:rsidRPr="002262FF">
        <w:rPr>
          <w:sz w:val="32"/>
          <w:szCs w:val="32"/>
        </w:rPr>
        <w:t xml:space="preserve">в 2024 году </w:t>
      </w:r>
      <w:r w:rsidR="00402B48" w:rsidRPr="002262FF">
        <w:rPr>
          <w:sz w:val="32"/>
          <w:szCs w:val="32"/>
        </w:rPr>
        <w:t xml:space="preserve">наградили двух жителей округа </w:t>
      </w:r>
      <w:r w:rsidR="009900E6" w:rsidRPr="002262FF">
        <w:rPr>
          <w:sz w:val="32"/>
          <w:szCs w:val="32"/>
        </w:rPr>
        <w:t>Наде</w:t>
      </w:r>
      <w:r w:rsidR="003A2782">
        <w:rPr>
          <w:sz w:val="32"/>
          <w:szCs w:val="32"/>
        </w:rPr>
        <w:t xml:space="preserve">жду Костикову и Лидию </w:t>
      </w:r>
      <w:proofErr w:type="spellStart"/>
      <w:r w:rsidR="003A2782">
        <w:rPr>
          <w:sz w:val="32"/>
          <w:szCs w:val="32"/>
        </w:rPr>
        <w:t>Ниггуль</w:t>
      </w:r>
      <w:proofErr w:type="spellEnd"/>
      <w:r w:rsidR="003A2782">
        <w:rPr>
          <w:sz w:val="32"/>
          <w:szCs w:val="32"/>
        </w:rPr>
        <w:t xml:space="preserve">. </w:t>
      </w:r>
      <w:r w:rsidR="00402B48" w:rsidRPr="002262FF">
        <w:rPr>
          <w:sz w:val="32"/>
          <w:szCs w:val="32"/>
        </w:rPr>
        <w:t xml:space="preserve">С каждым годом все больше жителей </w:t>
      </w:r>
      <w:r w:rsidR="003A2782">
        <w:rPr>
          <w:sz w:val="32"/>
          <w:szCs w:val="32"/>
        </w:rPr>
        <w:t xml:space="preserve">МО </w:t>
      </w:r>
      <w:proofErr w:type="spellStart"/>
      <w:r w:rsidR="003A2782">
        <w:rPr>
          <w:sz w:val="32"/>
          <w:szCs w:val="32"/>
        </w:rPr>
        <w:t>Ульянка</w:t>
      </w:r>
      <w:proofErr w:type="spellEnd"/>
      <w:r w:rsidR="003A2782">
        <w:rPr>
          <w:sz w:val="32"/>
          <w:szCs w:val="32"/>
        </w:rPr>
        <w:t xml:space="preserve"> </w:t>
      </w:r>
      <w:r w:rsidR="00402B48" w:rsidRPr="002262FF">
        <w:rPr>
          <w:sz w:val="32"/>
          <w:szCs w:val="32"/>
        </w:rPr>
        <w:t xml:space="preserve">вовлечены в благоустройство нашего округа, создание красивых цветочных композицией. </w:t>
      </w:r>
    </w:p>
    <w:p w:rsidR="008F70F6" w:rsidRPr="002262FF" w:rsidRDefault="008F70F6" w:rsidP="003D571B">
      <w:pPr>
        <w:spacing w:after="0" w:line="240" w:lineRule="auto"/>
        <w:jc w:val="center"/>
        <w:rPr>
          <w:rFonts w:eastAsia="Calibri"/>
          <w:b/>
          <w:i/>
          <w:sz w:val="32"/>
          <w:szCs w:val="32"/>
        </w:rPr>
      </w:pPr>
    </w:p>
    <w:p w:rsidR="008F70F6" w:rsidRDefault="000B5162" w:rsidP="003D571B">
      <w:pPr>
        <w:spacing w:after="0" w:line="240" w:lineRule="auto"/>
        <w:jc w:val="center"/>
        <w:rPr>
          <w:rFonts w:eastAsia="Calibri"/>
          <w:b/>
          <w:i/>
          <w:sz w:val="32"/>
          <w:szCs w:val="32"/>
        </w:rPr>
      </w:pPr>
      <w:r w:rsidRPr="002262FF">
        <w:rPr>
          <w:rFonts w:eastAsia="Calibri"/>
          <w:b/>
          <w:i/>
          <w:sz w:val="32"/>
          <w:szCs w:val="32"/>
        </w:rPr>
        <w:t>Спортивные мероприятия</w:t>
      </w:r>
    </w:p>
    <w:p w:rsidR="003A2782" w:rsidRPr="002262FF" w:rsidRDefault="003A2782" w:rsidP="003D571B">
      <w:pPr>
        <w:spacing w:after="0" w:line="240" w:lineRule="auto"/>
        <w:jc w:val="center"/>
        <w:rPr>
          <w:rFonts w:eastAsia="Calibri"/>
          <w:b/>
          <w:i/>
          <w:sz w:val="32"/>
          <w:szCs w:val="32"/>
        </w:rPr>
      </w:pPr>
    </w:p>
    <w:p w:rsidR="004B7A38" w:rsidRPr="002262FF" w:rsidRDefault="004B7A38" w:rsidP="003D571B">
      <w:pPr>
        <w:spacing w:after="0" w:line="240" w:lineRule="auto"/>
        <w:ind w:firstLine="709"/>
        <w:jc w:val="both"/>
        <w:rPr>
          <w:rFonts w:eastAsia="Calibri"/>
          <w:sz w:val="32"/>
          <w:szCs w:val="32"/>
        </w:rPr>
      </w:pPr>
      <w:r w:rsidRPr="002262FF">
        <w:rPr>
          <w:rFonts w:eastAsia="Calibri"/>
          <w:sz w:val="32"/>
          <w:szCs w:val="32"/>
        </w:rPr>
        <w:t xml:space="preserve">Основными задачами спортивных мероприятий, проводимых на территории </w:t>
      </w:r>
      <w:proofErr w:type="spellStart"/>
      <w:r w:rsidRPr="002262FF">
        <w:rPr>
          <w:rFonts w:eastAsia="Calibri"/>
          <w:sz w:val="32"/>
          <w:szCs w:val="32"/>
        </w:rPr>
        <w:t>Ульянки</w:t>
      </w:r>
      <w:proofErr w:type="spellEnd"/>
      <w:r w:rsidRPr="002262FF">
        <w:rPr>
          <w:rFonts w:eastAsia="Calibri"/>
          <w:sz w:val="32"/>
          <w:szCs w:val="32"/>
        </w:rPr>
        <w:t xml:space="preserve"> являются привлечение жителей к систематическим занятиям физической культуры и спортом и повышение качества организационно-спортивной работы. </w:t>
      </w:r>
    </w:p>
    <w:p w:rsidR="002A62B9" w:rsidRPr="002262FF" w:rsidRDefault="002A62B9" w:rsidP="003D571B">
      <w:pPr>
        <w:spacing w:after="0" w:line="240" w:lineRule="auto"/>
        <w:ind w:firstLine="709"/>
        <w:jc w:val="both"/>
        <w:rPr>
          <w:rFonts w:eastAsia="Calibri"/>
          <w:sz w:val="32"/>
          <w:szCs w:val="32"/>
        </w:rPr>
      </w:pPr>
      <w:r w:rsidRPr="002262FF">
        <w:rPr>
          <w:rFonts w:eastAsia="Calibri"/>
          <w:sz w:val="32"/>
          <w:szCs w:val="32"/>
        </w:rPr>
        <w:t>В муниципальном округе</w:t>
      </w:r>
      <w:r w:rsidR="00AC3DBC" w:rsidRPr="002262FF">
        <w:rPr>
          <w:rFonts w:eastAsia="Calibri"/>
          <w:sz w:val="32"/>
          <w:szCs w:val="32"/>
        </w:rPr>
        <w:t>,</w:t>
      </w:r>
      <w:r w:rsidR="009D7AB7">
        <w:rPr>
          <w:rFonts w:eastAsia="Calibri"/>
          <w:sz w:val="32"/>
          <w:szCs w:val="32"/>
        </w:rPr>
        <w:t xml:space="preserve"> </w:t>
      </w:r>
      <w:r w:rsidR="00AC3DBC" w:rsidRPr="002262FF">
        <w:rPr>
          <w:rFonts w:eastAsia="Calibri"/>
          <w:sz w:val="32"/>
          <w:szCs w:val="32"/>
        </w:rPr>
        <w:t xml:space="preserve">инструктором по спорту, осуществляющим спортивно-оздоровительную работу по месту жительства Виктором Борисовичем </w:t>
      </w:r>
      <w:proofErr w:type="spellStart"/>
      <w:r w:rsidR="00AC3DBC" w:rsidRPr="002262FF">
        <w:rPr>
          <w:rFonts w:eastAsia="Calibri"/>
          <w:sz w:val="32"/>
          <w:szCs w:val="32"/>
        </w:rPr>
        <w:t>Шороховым</w:t>
      </w:r>
      <w:proofErr w:type="spellEnd"/>
      <w:r w:rsidR="00AC3DBC" w:rsidRPr="002262FF">
        <w:rPr>
          <w:rFonts w:eastAsia="Calibri"/>
          <w:sz w:val="32"/>
          <w:szCs w:val="32"/>
        </w:rPr>
        <w:t xml:space="preserve">, </w:t>
      </w:r>
      <w:r w:rsidRPr="002262FF">
        <w:rPr>
          <w:rFonts w:eastAsia="Calibri"/>
          <w:sz w:val="32"/>
          <w:szCs w:val="32"/>
        </w:rPr>
        <w:t>активно ведется работа по организации спортивного досуга жителей всех поколений.</w:t>
      </w:r>
    </w:p>
    <w:p w:rsidR="00AC3DBC" w:rsidRPr="002262FF" w:rsidRDefault="00AC3DBC" w:rsidP="003D571B">
      <w:pPr>
        <w:spacing w:after="0" w:line="240" w:lineRule="auto"/>
        <w:ind w:firstLine="709"/>
        <w:jc w:val="both"/>
        <w:rPr>
          <w:rFonts w:eastAsia="Calibri"/>
          <w:sz w:val="32"/>
          <w:szCs w:val="32"/>
        </w:rPr>
      </w:pPr>
      <w:r w:rsidRPr="002262FF">
        <w:rPr>
          <w:rFonts w:eastAsia="Calibri"/>
          <w:sz w:val="32"/>
          <w:szCs w:val="32"/>
        </w:rPr>
        <w:t>В 202</w:t>
      </w:r>
      <w:r w:rsidR="0042517B" w:rsidRPr="002262FF">
        <w:rPr>
          <w:rFonts w:eastAsia="Calibri"/>
          <w:sz w:val="32"/>
          <w:szCs w:val="32"/>
        </w:rPr>
        <w:t>4</w:t>
      </w:r>
      <w:r w:rsidRPr="002262FF">
        <w:rPr>
          <w:rFonts w:eastAsia="Calibri"/>
          <w:sz w:val="32"/>
          <w:szCs w:val="32"/>
        </w:rPr>
        <w:t xml:space="preserve"> году проведено </w:t>
      </w:r>
      <w:r w:rsidR="0042517B" w:rsidRPr="002262FF">
        <w:rPr>
          <w:rFonts w:eastAsia="Calibri"/>
          <w:sz w:val="32"/>
          <w:szCs w:val="32"/>
        </w:rPr>
        <w:t>37</w:t>
      </w:r>
      <w:r w:rsidRPr="002262FF">
        <w:rPr>
          <w:rFonts w:eastAsia="Calibri"/>
          <w:sz w:val="32"/>
          <w:szCs w:val="32"/>
        </w:rPr>
        <w:t xml:space="preserve"> физкультурно-оздоровительных мероприятий по лыжам, шахматам, домино, шашкам, ВФСК ГТО РФ, плаванию, спортивной </w:t>
      </w:r>
      <w:r w:rsidR="004B7A38" w:rsidRPr="002262FF">
        <w:rPr>
          <w:rFonts w:eastAsia="Calibri"/>
          <w:sz w:val="32"/>
          <w:szCs w:val="32"/>
        </w:rPr>
        <w:t xml:space="preserve">рыбалке, </w:t>
      </w:r>
      <w:proofErr w:type="spellStart"/>
      <w:r w:rsidR="004B7A38" w:rsidRPr="002262FF">
        <w:rPr>
          <w:rFonts w:eastAsia="Calibri"/>
          <w:sz w:val="32"/>
          <w:szCs w:val="32"/>
        </w:rPr>
        <w:t>дартсу</w:t>
      </w:r>
      <w:proofErr w:type="spellEnd"/>
      <w:r w:rsidR="004B7A38" w:rsidRPr="002262FF">
        <w:rPr>
          <w:rFonts w:eastAsia="Calibri"/>
          <w:sz w:val="32"/>
          <w:szCs w:val="32"/>
        </w:rPr>
        <w:t>, легкой атлетике</w:t>
      </w:r>
      <w:r w:rsidRPr="002262FF">
        <w:rPr>
          <w:rFonts w:eastAsia="Calibri"/>
          <w:sz w:val="32"/>
          <w:szCs w:val="32"/>
        </w:rPr>
        <w:t xml:space="preserve">, турниры по мини футболу с охватом участников в количестве более </w:t>
      </w:r>
      <w:r w:rsidR="0042517B" w:rsidRPr="002262FF">
        <w:rPr>
          <w:rFonts w:eastAsia="Calibri"/>
          <w:sz w:val="32"/>
          <w:szCs w:val="32"/>
        </w:rPr>
        <w:t>1000</w:t>
      </w:r>
      <w:r w:rsidRPr="002262FF">
        <w:rPr>
          <w:rFonts w:eastAsia="Calibri"/>
          <w:sz w:val="32"/>
          <w:szCs w:val="32"/>
        </w:rPr>
        <w:t xml:space="preserve"> человек. </w:t>
      </w:r>
      <w:r w:rsidR="004B7A38" w:rsidRPr="002262FF">
        <w:rPr>
          <w:rFonts w:eastAsia="Calibri"/>
          <w:sz w:val="32"/>
          <w:szCs w:val="32"/>
        </w:rPr>
        <w:t>Всем победителям и призерам были вручены награды от МО Ульянка.</w:t>
      </w:r>
    </w:p>
    <w:p w:rsidR="0079013F" w:rsidRPr="002262FF" w:rsidRDefault="0079013F" w:rsidP="003D571B">
      <w:pPr>
        <w:spacing w:after="0" w:line="240" w:lineRule="auto"/>
        <w:ind w:firstLine="709"/>
        <w:jc w:val="both"/>
        <w:rPr>
          <w:rFonts w:eastAsia="Calibri"/>
          <w:sz w:val="32"/>
          <w:szCs w:val="32"/>
        </w:rPr>
      </w:pPr>
      <w:r w:rsidRPr="002262FF">
        <w:rPr>
          <w:rFonts w:eastAsia="Calibri"/>
          <w:sz w:val="32"/>
          <w:szCs w:val="32"/>
        </w:rPr>
        <w:t xml:space="preserve">При поддержке МО Ульянка проводится традиционный ежегодный турнир по </w:t>
      </w:r>
      <w:proofErr w:type="spellStart"/>
      <w:r w:rsidRPr="002262FF">
        <w:rPr>
          <w:rFonts w:eastAsia="Calibri"/>
          <w:sz w:val="32"/>
          <w:szCs w:val="32"/>
        </w:rPr>
        <w:t>киокусинкай</w:t>
      </w:r>
      <w:proofErr w:type="spellEnd"/>
      <w:r w:rsidRPr="002262FF">
        <w:rPr>
          <w:rFonts w:eastAsia="Calibri"/>
          <w:sz w:val="32"/>
          <w:szCs w:val="32"/>
        </w:rPr>
        <w:t xml:space="preserve"> «Кубок Надежд».</w:t>
      </w:r>
    </w:p>
    <w:p w:rsidR="00450CF6" w:rsidRPr="00450CF6" w:rsidRDefault="00450CF6" w:rsidP="003A2782">
      <w:pPr>
        <w:spacing w:after="0" w:line="240" w:lineRule="auto"/>
        <w:ind w:firstLine="709"/>
        <w:jc w:val="both"/>
        <w:rPr>
          <w:sz w:val="32"/>
          <w:szCs w:val="32"/>
        </w:rPr>
      </w:pPr>
      <w:r w:rsidRPr="00450CF6">
        <w:rPr>
          <w:sz w:val="32"/>
          <w:szCs w:val="32"/>
        </w:rPr>
        <w:t>Глава МО Ульянка Хлебникова Оксана Николаевна поддерживае</w:t>
      </w:r>
      <w:r w:rsidR="009D7AB7">
        <w:rPr>
          <w:sz w:val="32"/>
          <w:szCs w:val="32"/>
        </w:rPr>
        <w:t xml:space="preserve">т инициативы жителей округа, по </w:t>
      </w:r>
      <w:r w:rsidR="003A2782">
        <w:rPr>
          <w:sz w:val="32"/>
          <w:szCs w:val="32"/>
        </w:rPr>
        <w:t xml:space="preserve">мероприятиям, </w:t>
      </w:r>
      <w:r w:rsidRPr="00450CF6">
        <w:rPr>
          <w:sz w:val="32"/>
          <w:szCs w:val="32"/>
        </w:rPr>
        <w:t xml:space="preserve">направленным на поддержку здорового образа жизни,  </w:t>
      </w:r>
    </w:p>
    <w:p w:rsidR="003A2782" w:rsidRDefault="003A2782" w:rsidP="003A2782">
      <w:pPr>
        <w:spacing w:after="0" w:line="240" w:lineRule="auto"/>
        <w:ind w:firstLine="709"/>
        <w:jc w:val="both"/>
        <w:rPr>
          <w:sz w:val="32"/>
          <w:szCs w:val="32"/>
        </w:rPr>
      </w:pPr>
      <w:r>
        <w:rPr>
          <w:sz w:val="32"/>
          <w:szCs w:val="32"/>
        </w:rPr>
        <w:t>Е</w:t>
      </w:r>
      <w:r w:rsidR="00450CF6" w:rsidRPr="00450CF6">
        <w:rPr>
          <w:sz w:val="32"/>
          <w:szCs w:val="32"/>
        </w:rPr>
        <w:t xml:space="preserve">женедельно, с жителями </w:t>
      </w:r>
      <w:r>
        <w:rPr>
          <w:sz w:val="32"/>
          <w:szCs w:val="32"/>
        </w:rPr>
        <w:t xml:space="preserve">муниципального </w:t>
      </w:r>
      <w:r w:rsidR="00450CF6" w:rsidRPr="00450CF6">
        <w:rPr>
          <w:sz w:val="32"/>
          <w:szCs w:val="32"/>
        </w:rPr>
        <w:t xml:space="preserve">округа Татьяна Васильева, проводит спортивное мероприятие «Зарядка с соседями», которая объединила лучших спортсменок и красавиц </w:t>
      </w:r>
      <w:proofErr w:type="spellStart"/>
      <w:r w:rsidR="00450CF6" w:rsidRPr="00450CF6">
        <w:rPr>
          <w:sz w:val="32"/>
          <w:szCs w:val="32"/>
        </w:rPr>
        <w:t>Ульянки</w:t>
      </w:r>
      <w:proofErr w:type="spellEnd"/>
      <w:r w:rsidR="00450CF6" w:rsidRPr="00450CF6">
        <w:rPr>
          <w:sz w:val="32"/>
          <w:szCs w:val="32"/>
        </w:rPr>
        <w:t>.</w:t>
      </w:r>
    </w:p>
    <w:p w:rsidR="00450CF6" w:rsidRPr="00450CF6" w:rsidRDefault="00450CF6" w:rsidP="003A2782">
      <w:pPr>
        <w:spacing w:after="0" w:line="240" w:lineRule="auto"/>
        <w:ind w:firstLine="709"/>
        <w:jc w:val="both"/>
        <w:rPr>
          <w:sz w:val="32"/>
          <w:szCs w:val="32"/>
        </w:rPr>
      </w:pPr>
      <w:r w:rsidRPr="00450CF6">
        <w:rPr>
          <w:sz w:val="32"/>
          <w:szCs w:val="32"/>
        </w:rPr>
        <w:t xml:space="preserve">Каждую субботу </w:t>
      </w:r>
      <w:r w:rsidR="003A2782" w:rsidRPr="00450CF6">
        <w:rPr>
          <w:sz w:val="32"/>
          <w:szCs w:val="32"/>
        </w:rPr>
        <w:t xml:space="preserve">в парке </w:t>
      </w:r>
      <w:r w:rsidR="00D135FC">
        <w:rPr>
          <w:sz w:val="32"/>
          <w:szCs w:val="32"/>
        </w:rPr>
        <w:t>«</w:t>
      </w:r>
      <w:proofErr w:type="spellStart"/>
      <w:r w:rsidR="003A2782" w:rsidRPr="00450CF6">
        <w:rPr>
          <w:sz w:val="32"/>
          <w:szCs w:val="32"/>
        </w:rPr>
        <w:t>Алексанрино</w:t>
      </w:r>
      <w:proofErr w:type="spellEnd"/>
      <w:r w:rsidR="003A2782" w:rsidRPr="00450CF6">
        <w:rPr>
          <w:sz w:val="32"/>
          <w:szCs w:val="32"/>
        </w:rPr>
        <w:t>»</w:t>
      </w:r>
      <w:r w:rsidR="003A2782">
        <w:rPr>
          <w:sz w:val="32"/>
          <w:szCs w:val="32"/>
        </w:rPr>
        <w:t xml:space="preserve"> </w:t>
      </w:r>
      <w:r w:rsidRPr="00450CF6">
        <w:rPr>
          <w:sz w:val="32"/>
          <w:szCs w:val="32"/>
        </w:rPr>
        <w:t xml:space="preserve">проходит </w:t>
      </w:r>
      <w:r w:rsidR="003A2782">
        <w:rPr>
          <w:sz w:val="32"/>
          <w:szCs w:val="32"/>
        </w:rPr>
        <w:t xml:space="preserve">спортивное </w:t>
      </w:r>
      <w:r w:rsidRPr="00450CF6">
        <w:rPr>
          <w:sz w:val="32"/>
          <w:szCs w:val="32"/>
        </w:rPr>
        <w:t>мероприятие «5 верст</w:t>
      </w:r>
      <w:r w:rsidR="00D135FC">
        <w:rPr>
          <w:sz w:val="32"/>
          <w:szCs w:val="32"/>
        </w:rPr>
        <w:t>»</w:t>
      </w:r>
      <w:r w:rsidRPr="00450CF6">
        <w:rPr>
          <w:sz w:val="32"/>
          <w:szCs w:val="32"/>
        </w:rPr>
        <w:t xml:space="preserve">. </w:t>
      </w:r>
    </w:p>
    <w:p w:rsidR="00450CF6" w:rsidRPr="00450CF6" w:rsidRDefault="00D135FC" w:rsidP="00450CF6">
      <w:pPr>
        <w:spacing w:after="160" w:line="259" w:lineRule="auto"/>
        <w:ind w:firstLine="708"/>
        <w:jc w:val="both"/>
        <w:rPr>
          <w:sz w:val="32"/>
          <w:szCs w:val="32"/>
        </w:rPr>
      </w:pPr>
      <w:r>
        <w:rPr>
          <w:sz w:val="32"/>
          <w:szCs w:val="32"/>
        </w:rPr>
        <w:t xml:space="preserve">Органы местного самоуправления МО </w:t>
      </w:r>
      <w:proofErr w:type="spellStart"/>
      <w:r>
        <w:rPr>
          <w:sz w:val="32"/>
          <w:szCs w:val="32"/>
        </w:rPr>
        <w:t>Ульянка</w:t>
      </w:r>
      <w:proofErr w:type="spellEnd"/>
      <w:r w:rsidR="00450CF6" w:rsidRPr="00450CF6">
        <w:rPr>
          <w:sz w:val="32"/>
          <w:szCs w:val="32"/>
        </w:rPr>
        <w:t xml:space="preserve"> </w:t>
      </w:r>
      <w:r>
        <w:rPr>
          <w:sz w:val="32"/>
          <w:szCs w:val="32"/>
        </w:rPr>
        <w:t>обеспечивают информационную поддержку спортивных мероприятий в группах в социальных сетях и газете</w:t>
      </w:r>
      <w:r w:rsidR="00450CF6" w:rsidRPr="00450CF6">
        <w:rPr>
          <w:sz w:val="32"/>
          <w:szCs w:val="32"/>
        </w:rPr>
        <w:t xml:space="preserve"> «Вести </w:t>
      </w:r>
      <w:proofErr w:type="spellStart"/>
      <w:r w:rsidR="00450CF6" w:rsidRPr="00450CF6">
        <w:rPr>
          <w:sz w:val="32"/>
          <w:szCs w:val="32"/>
        </w:rPr>
        <w:t>Ульянки</w:t>
      </w:r>
      <w:proofErr w:type="spellEnd"/>
      <w:r w:rsidR="00450CF6" w:rsidRPr="00450CF6">
        <w:rPr>
          <w:sz w:val="32"/>
          <w:szCs w:val="32"/>
        </w:rPr>
        <w:t xml:space="preserve">», а жители </w:t>
      </w:r>
      <w:r>
        <w:rPr>
          <w:sz w:val="32"/>
          <w:szCs w:val="32"/>
        </w:rPr>
        <w:t xml:space="preserve">муниципального </w:t>
      </w:r>
      <w:r w:rsidR="00450CF6" w:rsidRPr="00450CF6">
        <w:rPr>
          <w:sz w:val="32"/>
          <w:szCs w:val="32"/>
        </w:rPr>
        <w:t xml:space="preserve">округа с удовольствием следят за успехами </w:t>
      </w:r>
      <w:r>
        <w:rPr>
          <w:sz w:val="32"/>
          <w:szCs w:val="32"/>
        </w:rPr>
        <w:t>своих соседей</w:t>
      </w:r>
      <w:r w:rsidR="00450CF6" w:rsidRPr="00450CF6">
        <w:rPr>
          <w:sz w:val="32"/>
          <w:szCs w:val="32"/>
        </w:rPr>
        <w:t xml:space="preserve"> разных возрастных групп, вовлеченных в занятия спортом.</w:t>
      </w:r>
    </w:p>
    <w:p w:rsidR="00450CF6" w:rsidRPr="002262FF" w:rsidRDefault="00450CF6" w:rsidP="003D571B">
      <w:pPr>
        <w:spacing w:after="0" w:line="240" w:lineRule="auto"/>
        <w:ind w:firstLine="709"/>
        <w:jc w:val="both"/>
        <w:rPr>
          <w:rFonts w:eastAsia="Calibri"/>
          <w:sz w:val="32"/>
          <w:szCs w:val="32"/>
        </w:rPr>
      </w:pPr>
    </w:p>
    <w:p w:rsidR="0061450C" w:rsidRPr="002262FF" w:rsidRDefault="0061450C" w:rsidP="003D571B">
      <w:pPr>
        <w:spacing w:after="0" w:line="240" w:lineRule="auto"/>
        <w:jc w:val="center"/>
        <w:rPr>
          <w:rFonts w:eastAsia="Calibri"/>
          <w:b/>
          <w:i/>
          <w:sz w:val="32"/>
          <w:szCs w:val="32"/>
        </w:rPr>
      </w:pPr>
      <w:r w:rsidRPr="002262FF">
        <w:rPr>
          <w:rFonts w:eastAsia="Calibri"/>
          <w:b/>
          <w:i/>
          <w:sz w:val="32"/>
          <w:szCs w:val="32"/>
        </w:rPr>
        <w:t>Органи</w:t>
      </w:r>
      <w:r w:rsidR="004B7A38" w:rsidRPr="002262FF">
        <w:rPr>
          <w:rFonts w:eastAsia="Calibri"/>
          <w:b/>
          <w:i/>
          <w:sz w:val="32"/>
          <w:szCs w:val="32"/>
        </w:rPr>
        <w:t>зация временного трудоустройства</w:t>
      </w:r>
      <w:r w:rsidRPr="002262FF">
        <w:rPr>
          <w:rFonts w:eastAsia="Calibri"/>
          <w:b/>
          <w:i/>
          <w:sz w:val="32"/>
          <w:szCs w:val="32"/>
        </w:rPr>
        <w:t xml:space="preserve"> несовершеннолетних</w:t>
      </w:r>
    </w:p>
    <w:p w:rsidR="000B5162" w:rsidRPr="002262FF" w:rsidRDefault="0061450C" w:rsidP="003D571B">
      <w:pPr>
        <w:spacing w:after="0" w:line="240" w:lineRule="auto"/>
        <w:jc w:val="center"/>
        <w:rPr>
          <w:rFonts w:eastAsia="Calibri"/>
          <w:b/>
          <w:i/>
          <w:sz w:val="32"/>
          <w:szCs w:val="32"/>
        </w:rPr>
      </w:pPr>
      <w:r w:rsidRPr="002262FF">
        <w:rPr>
          <w:rFonts w:eastAsia="Calibri"/>
          <w:b/>
          <w:i/>
          <w:sz w:val="32"/>
          <w:szCs w:val="32"/>
        </w:rPr>
        <w:lastRenderedPageBreak/>
        <w:t>в возрасте от 14 до 18 лет</w:t>
      </w:r>
    </w:p>
    <w:p w:rsidR="004B7A38" w:rsidRPr="002262FF" w:rsidRDefault="004B7A38" w:rsidP="003D571B">
      <w:pPr>
        <w:spacing w:after="0" w:line="240" w:lineRule="auto"/>
        <w:jc w:val="center"/>
        <w:rPr>
          <w:rFonts w:eastAsia="Calibri"/>
          <w:b/>
          <w:i/>
          <w:sz w:val="32"/>
          <w:szCs w:val="32"/>
        </w:rPr>
      </w:pPr>
    </w:p>
    <w:p w:rsidR="0061450C" w:rsidRPr="002262FF" w:rsidRDefault="0061450C" w:rsidP="003D571B">
      <w:pPr>
        <w:spacing w:after="0" w:line="240" w:lineRule="auto"/>
        <w:ind w:firstLine="708"/>
        <w:jc w:val="both"/>
        <w:rPr>
          <w:rFonts w:eastAsia="Calibri"/>
          <w:b/>
          <w:i/>
          <w:sz w:val="32"/>
          <w:szCs w:val="32"/>
        </w:rPr>
      </w:pPr>
      <w:r w:rsidRPr="002262FF">
        <w:rPr>
          <w:rFonts w:eastAsia="Calibri"/>
          <w:sz w:val="32"/>
          <w:szCs w:val="32"/>
        </w:rPr>
        <w:t>В 202</w:t>
      </w:r>
      <w:r w:rsidR="0042517B" w:rsidRPr="002262FF">
        <w:rPr>
          <w:rFonts w:eastAsia="Calibri"/>
          <w:sz w:val="32"/>
          <w:szCs w:val="32"/>
        </w:rPr>
        <w:t>4</w:t>
      </w:r>
      <w:r w:rsidRPr="002262FF">
        <w:rPr>
          <w:rFonts w:eastAsia="Calibri"/>
          <w:sz w:val="32"/>
          <w:szCs w:val="32"/>
        </w:rPr>
        <w:t xml:space="preserve"> году успешно </w:t>
      </w:r>
      <w:r w:rsidR="004B7A38" w:rsidRPr="002262FF">
        <w:rPr>
          <w:rFonts w:eastAsia="Calibri"/>
          <w:sz w:val="32"/>
          <w:szCs w:val="32"/>
        </w:rPr>
        <w:t xml:space="preserve">была </w:t>
      </w:r>
      <w:r w:rsidRPr="002262FF">
        <w:rPr>
          <w:rFonts w:eastAsia="Calibri"/>
          <w:sz w:val="32"/>
          <w:szCs w:val="32"/>
        </w:rPr>
        <w:t xml:space="preserve">реализована </w:t>
      </w:r>
      <w:r w:rsidR="00D135FC">
        <w:rPr>
          <w:rFonts w:eastAsia="Calibri"/>
          <w:sz w:val="32"/>
          <w:szCs w:val="32"/>
        </w:rPr>
        <w:t>муниципальная</w:t>
      </w:r>
      <w:r w:rsidRPr="002262FF">
        <w:rPr>
          <w:rFonts w:eastAsia="Calibri"/>
          <w:sz w:val="32"/>
          <w:szCs w:val="32"/>
        </w:rPr>
        <w:t xml:space="preserve"> программа по организации временного трудоустройства несовершеннолетних в возрасте от 14 до 18 лет в свободное от учебы время. В течение июня</w:t>
      </w:r>
      <w:r w:rsidR="0042517B" w:rsidRPr="002262FF">
        <w:rPr>
          <w:rFonts w:eastAsia="Calibri"/>
          <w:sz w:val="32"/>
          <w:szCs w:val="32"/>
        </w:rPr>
        <w:t>-июля две смены, объединившие 50</w:t>
      </w:r>
      <w:r w:rsidR="00D135FC">
        <w:rPr>
          <w:rFonts w:eastAsia="Calibri"/>
          <w:sz w:val="32"/>
          <w:szCs w:val="32"/>
        </w:rPr>
        <w:t xml:space="preserve"> человек</w:t>
      </w:r>
      <w:r w:rsidRPr="002262FF">
        <w:rPr>
          <w:rFonts w:eastAsia="Calibri"/>
          <w:sz w:val="32"/>
          <w:szCs w:val="32"/>
        </w:rPr>
        <w:t xml:space="preserve">, работали на благо родной </w:t>
      </w:r>
      <w:proofErr w:type="spellStart"/>
      <w:r w:rsidRPr="002262FF">
        <w:rPr>
          <w:rFonts w:eastAsia="Calibri"/>
          <w:sz w:val="32"/>
          <w:szCs w:val="32"/>
        </w:rPr>
        <w:t>Ульянки</w:t>
      </w:r>
      <w:proofErr w:type="spellEnd"/>
      <w:r w:rsidRPr="002262FF">
        <w:rPr>
          <w:rFonts w:eastAsia="Calibri"/>
          <w:sz w:val="32"/>
          <w:szCs w:val="32"/>
        </w:rPr>
        <w:t>. Подростки были обеспечены необход</w:t>
      </w:r>
      <w:r w:rsidR="009A3EEB" w:rsidRPr="002262FF">
        <w:rPr>
          <w:rFonts w:eastAsia="Calibri"/>
          <w:sz w:val="32"/>
          <w:szCs w:val="32"/>
        </w:rPr>
        <w:t xml:space="preserve">имым инвентарем и спецодеждой. </w:t>
      </w:r>
      <w:r w:rsidRPr="002262FF">
        <w:rPr>
          <w:rFonts w:eastAsia="Calibri"/>
          <w:sz w:val="32"/>
          <w:szCs w:val="32"/>
        </w:rPr>
        <w:t xml:space="preserve">Для большинства ребят это было первое в их жизни трудоустройство, где они получили первый опыт работы, первую заработную плату </w:t>
      </w:r>
      <w:r w:rsidR="009A3EEB" w:rsidRPr="002262FF">
        <w:rPr>
          <w:rFonts w:eastAsia="Calibri"/>
          <w:sz w:val="32"/>
          <w:szCs w:val="32"/>
        </w:rPr>
        <w:t>в размере более 1</w:t>
      </w:r>
      <w:r w:rsidR="0042517B" w:rsidRPr="002262FF">
        <w:rPr>
          <w:rFonts w:eastAsia="Calibri"/>
          <w:sz w:val="32"/>
          <w:szCs w:val="32"/>
        </w:rPr>
        <w:t>6</w:t>
      </w:r>
      <w:r w:rsidR="009A3EEB" w:rsidRPr="002262FF">
        <w:rPr>
          <w:rFonts w:eastAsia="Calibri"/>
          <w:sz w:val="32"/>
          <w:szCs w:val="32"/>
        </w:rPr>
        <w:t xml:space="preserve"> тыс. руб., почетные грамоты, благодарности и памятные подарки</w:t>
      </w:r>
      <w:r w:rsidR="009D7AB7">
        <w:rPr>
          <w:rFonts w:eastAsia="Calibri"/>
          <w:sz w:val="32"/>
          <w:szCs w:val="32"/>
        </w:rPr>
        <w:t xml:space="preserve"> </w:t>
      </w:r>
      <w:r w:rsidRPr="002262FF">
        <w:rPr>
          <w:rFonts w:eastAsia="Calibri"/>
          <w:sz w:val="32"/>
          <w:szCs w:val="32"/>
        </w:rPr>
        <w:t xml:space="preserve">от </w:t>
      </w:r>
      <w:r w:rsidR="009A3EEB" w:rsidRPr="002262FF">
        <w:rPr>
          <w:rFonts w:eastAsia="Calibri"/>
          <w:sz w:val="32"/>
          <w:szCs w:val="32"/>
        </w:rPr>
        <w:t>управляющей компании «</w:t>
      </w:r>
      <w:proofErr w:type="gramStart"/>
      <w:r w:rsidR="009D7AB7">
        <w:rPr>
          <w:rFonts w:eastAsia="Calibri"/>
          <w:sz w:val="32"/>
          <w:szCs w:val="32"/>
        </w:rPr>
        <w:t xml:space="preserve">Терра </w:t>
      </w:r>
      <w:r w:rsidR="009A3EEB" w:rsidRPr="002262FF">
        <w:rPr>
          <w:rFonts w:eastAsia="Calibri"/>
          <w:sz w:val="32"/>
          <w:szCs w:val="32"/>
        </w:rPr>
        <w:t>»</w:t>
      </w:r>
      <w:proofErr w:type="gramEnd"/>
      <w:r w:rsidR="009A3EEB" w:rsidRPr="002262FF">
        <w:rPr>
          <w:rFonts w:eastAsia="Calibri"/>
          <w:sz w:val="32"/>
          <w:szCs w:val="32"/>
        </w:rPr>
        <w:t xml:space="preserve"> и</w:t>
      </w:r>
      <w:r w:rsidR="009D7AB7">
        <w:rPr>
          <w:rFonts w:eastAsia="Calibri"/>
          <w:sz w:val="32"/>
          <w:szCs w:val="32"/>
        </w:rPr>
        <w:t xml:space="preserve"> </w:t>
      </w:r>
      <w:r w:rsidR="009A3EEB" w:rsidRPr="002262FF">
        <w:rPr>
          <w:rFonts w:eastAsia="Calibri"/>
          <w:sz w:val="32"/>
          <w:szCs w:val="32"/>
        </w:rPr>
        <w:t>органов местного самоуправления МО Ульянка</w:t>
      </w:r>
      <w:r w:rsidRPr="002262FF">
        <w:rPr>
          <w:rFonts w:eastAsia="Calibri"/>
          <w:sz w:val="32"/>
          <w:szCs w:val="32"/>
        </w:rPr>
        <w:t>.</w:t>
      </w:r>
    </w:p>
    <w:p w:rsidR="0061450C" w:rsidRPr="002262FF" w:rsidRDefault="0061450C" w:rsidP="003D571B">
      <w:pPr>
        <w:spacing w:after="0" w:line="240" w:lineRule="auto"/>
        <w:jc w:val="center"/>
        <w:rPr>
          <w:rFonts w:eastAsia="Calibri"/>
          <w:b/>
          <w:i/>
          <w:sz w:val="32"/>
          <w:szCs w:val="32"/>
        </w:rPr>
      </w:pPr>
    </w:p>
    <w:p w:rsidR="0061450C" w:rsidRPr="002262FF" w:rsidRDefault="0061450C" w:rsidP="003D571B">
      <w:pPr>
        <w:spacing w:after="0" w:line="240" w:lineRule="auto"/>
        <w:jc w:val="center"/>
        <w:rPr>
          <w:rFonts w:eastAsia="Calibri"/>
          <w:b/>
          <w:i/>
          <w:sz w:val="32"/>
          <w:szCs w:val="32"/>
        </w:rPr>
      </w:pPr>
      <w:r w:rsidRPr="002262FF">
        <w:rPr>
          <w:rFonts w:eastAsia="Calibri"/>
          <w:b/>
          <w:i/>
          <w:sz w:val="32"/>
          <w:szCs w:val="32"/>
        </w:rPr>
        <w:t>Средства массовой информации</w:t>
      </w:r>
    </w:p>
    <w:p w:rsidR="003D571B" w:rsidRPr="002262FF" w:rsidRDefault="003D571B" w:rsidP="003D571B">
      <w:pPr>
        <w:spacing w:after="0" w:line="240" w:lineRule="auto"/>
        <w:jc w:val="center"/>
        <w:rPr>
          <w:rFonts w:eastAsia="Calibri"/>
          <w:b/>
          <w:i/>
          <w:sz w:val="32"/>
          <w:szCs w:val="32"/>
        </w:rPr>
      </w:pPr>
    </w:p>
    <w:p w:rsidR="0061450C" w:rsidRPr="002262FF" w:rsidRDefault="0061450C" w:rsidP="003D571B">
      <w:pPr>
        <w:spacing w:after="0" w:line="240" w:lineRule="auto"/>
        <w:ind w:firstLine="708"/>
        <w:jc w:val="both"/>
        <w:rPr>
          <w:rFonts w:eastAsia="Calibri"/>
          <w:sz w:val="32"/>
          <w:szCs w:val="32"/>
        </w:rPr>
      </w:pPr>
      <w:r w:rsidRPr="002262FF">
        <w:rPr>
          <w:rFonts w:eastAsia="Calibri"/>
          <w:sz w:val="32"/>
          <w:szCs w:val="32"/>
        </w:rPr>
        <w:t xml:space="preserve">В рамках </w:t>
      </w:r>
      <w:r w:rsidR="00D135FC">
        <w:rPr>
          <w:rFonts w:eastAsia="Calibri"/>
          <w:sz w:val="32"/>
          <w:szCs w:val="32"/>
        </w:rPr>
        <w:t>муниципальной</w:t>
      </w:r>
      <w:r w:rsidRPr="002262FF">
        <w:rPr>
          <w:rFonts w:eastAsia="Calibri"/>
          <w:sz w:val="32"/>
          <w:szCs w:val="32"/>
        </w:rPr>
        <w:t xml:space="preserve"> программы «Опубликование муниципальных правовых актов, доведение до сведения жителей МО Ульянка официальной информации о социально-экономическом и культурном развитии МО Ульянка, о развитии его общественной</w:t>
      </w:r>
      <w:r w:rsidR="009D7AB7">
        <w:rPr>
          <w:rFonts w:eastAsia="Calibri"/>
          <w:sz w:val="32"/>
          <w:szCs w:val="32"/>
        </w:rPr>
        <w:t xml:space="preserve"> </w:t>
      </w:r>
      <w:r w:rsidRPr="002262FF">
        <w:rPr>
          <w:rFonts w:eastAsia="Calibri"/>
          <w:sz w:val="32"/>
          <w:szCs w:val="32"/>
        </w:rPr>
        <w:t>инфраструктуры и иной официальной информации» в 202</w:t>
      </w:r>
      <w:r w:rsidR="0042517B" w:rsidRPr="002262FF">
        <w:rPr>
          <w:rFonts w:eastAsia="Calibri"/>
          <w:sz w:val="32"/>
          <w:szCs w:val="32"/>
        </w:rPr>
        <w:t>4</w:t>
      </w:r>
      <w:r w:rsidRPr="002262FF">
        <w:rPr>
          <w:rFonts w:eastAsia="Calibri"/>
          <w:sz w:val="32"/>
          <w:szCs w:val="32"/>
        </w:rPr>
        <w:t xml:space="preserve"> году было выпущено 11 основных выпусков газеты </w:t>
      </w:r>
      <w:r w:rsidR="008E5523" w:rsidRPr="002262FF">
        <w:rPr>
          <w:rFonts w:eastAsia="Calibri"/>
          <w:sz w:val="32"/>
          <w:szCs w:val="32"/>
        </w:rPr>
        <w:t xml:space="preserve">«Вести </w:t>
      </w:r>
      <w:proofErr w:type="spellStart"/>
      <w:r w:rsidR="008E5523" w:rsidRPr="002262FF">
        <w:rPr>
          <w:rFonts w:eastAsia="Calibri"/>
          <w:sz w:val="32"/>
          <w:szCs w:val="32"/>
        </w:rPr>
        <w:t>Ульянки</w:t>
      </w:r>
      <w:proofErr w:type="spellEnd"/>
      <w:r w:rsidR="008E5523" w:rsidRPr="002262FF">
        <w:rPr>
          <w:rFonts w:eastAsia="Calibri"/>
          <w:sz w:val="32"/>
          <w:szCs w:val="32"/>
        </w:rPr>
        <w:t xml:space="preserve">» </w:t>
      </w:r>
      <w:r w:rsidRPr="002262FF">
        <w:rPr>
          <w:rFonts w:eastAsia="Calibri"/>
          <w:sz w:val="32"/>
          <w:szCs w:val="32"/>
        </w:rPr>
        <w:t>общим</w:t>
      </w:r>
      <w:r w:rsidR="00450CF6">
        <w:rPr>
          <w:rFonts w:eastAsia="Calibri"/>
          <w:sz w:val="32"/>
          <w:szCs w:val="32"/>
        </w:rPr>
        <w:t xml:space="preserve"> </w:t>
      </w:r>
      <w:r w:rsidR="000B5162" w:rsidRPr="002262FF">
        <w:rPr>
          <w:rFonts w:eastAsia="Calibri"/>
          <w:sz w:val="32"/>
          <w:szCs w:val="32"/>
        </w:rPr>
        <w:t>тиражом 2</w:t>
      </w:r>
      <w:r w:rsidR="0042517B" w:rsidRPr="002262FF">
        <w:rPr>
          <w:rFonts w:eastAsia="Calibri"/>
          <w:sz w:val="32"/>
          <w:szCs w:val="32"/>
        </w:rPr>
        <w:t xml:space="preserve">53 </w:t>
      </w:r>
      <w:r w:rsidR="000B5162" w:rsidRPr="002262FF">
        <w:rPr>
          <w:rFonts w:eastAsia="Calibri"/>
          <w:sz w:val="32"/>
          <w:szCs w:val="32"/>
        </w:rPr>
        <w:t xml:space="preserve">000 экземпляров и </w:t>
      </w:r>
      <w:r w:rsidR="0042517B" w:rsidRPr="002262FF">
        <w:rPr>
          <w:rFonts w:eastAsia="Calibri"/>
          <w:sz w:val="32"/>
          <w:szCs w:val="32"/>
        </w:rPr>
        <w:t>6</w:t>
      </w:r>
      <w:r w:rsidRPr="002262FF">
        <w:rPr>
          <w:rFonts w:eastAsia="Calibri"/>
          <w:sz w:val="32"/>
          <w:szCs w:val="32"/>
        </w:rPr>
        <w:t xml:space="preserve"> специальных выпуск</w:t>
      </w:r>
      <w:r w:rsidR="008E5523" w:rsidRPr="002262FF">
        <w:rPr>
          <w:rFonts w:eastAsia="Calibri"/>
          <w:sz w:val="32"/>
          <w:szCs w:val="32"/>
        </w:rPr>
        <w:t>ов</w:t>
      </w:r>
      <w:r w:rsidRPr="002262FF">
        <w:rPr>
          <w:rFonts w:eastAsia="Calibri"/>
          <w:sz w:val="32"/>
          <w:szCs w:val="32"/>
        </w:rPr>
        <w:t xml:space="preserve"> общим тиражом </w:t>
      </w:r>
      <w:r w:rsidR="0042517B" w:rsidRPr="002262FF">
        <w:rPr>
          <w:rFonts w:eastAsia="Calibri"/>
          <w:sz w:val="32"/>
          <w:szCs w:val="32"/>
        </w:rPr>
        <w:t>1800</w:t>
      </w:r>
      <w:r w:rsidRPr="002262FF">
        <w:rPr>
          <w:rFonts w:eastAsia="Calibri"/>
          <w:sz w:val="32"/>
          <w:szCs w:val="32"/>
        </w:rPr>
        <w:t xml:space="preserve"> экземпляров. Газета распространяется по почтовым ящикам жилых домов в границах </w:t>
      </w:r>
      <w:r w:rsidR="009A3EEB" w:rsidRPr="002262FF">
        <w:rPr>
          <w:rFonts w:eastAsia="Calibri"/>
          <w:sz w:val="32"/>
          <w:szCs w:val="32"/>
        </w:rPr>
        <w:t xml:space="preserve">муниципального </w:t>
      </w:r>
      <w:r w:rsidRPr="002262FF">
        <w:rPr>
          <w:rFonts w:eastAsia="Calibri"/>
          <w:sz w:val="32"/>
          <w:szCs w:val="32"/>
        </w:rPr>
        <w:t xml:space="preserve">округа, а также размещается </w:t>
      </w:r>
      <w:r w:rsidR="00D135FC">
        <w:rPr>
          <w:rFonts w:eastAsia="Calibri"/>
          <w:sz w:val="32"/>
          <w:szCs w:val="32"/>
        </w:rPr>
        <w:t xml:space="preserve">на официальном сайте органов местного самоуправления МО </w:t>
      </w:r>
      <w:proofErr w:type="spellStart"/>
      <w:r w:rsidR="00D135FC">
        <w:rPr>
          <w:rFonts w:eastAsia="Calibri"/>
          <w:sz w:val="32"/>
          <w:szCs w:val="32"/>
        </w:rPr>
        <w:t>Ульянка</w:t>
      </w:r>
      <w:proofErr w:type="spellEnd"/>
      <w:r w:rsidR="00D135FC">
        <w:rPr>
          <w:rFonts w:eastAsia="Calibri"/>
          <w:sz w:val="32"/>
          <w:szCs w:val="32"/>
        </w:rPr>
        <w:t xml:space="preserve"> в сети «Интернет» и </w:t>
      </w:r>
      <w:r w:rsidRPr="002262FF">
        <w:rPr>
          <w:rFonts w:eastAsia="Calibri"/>
          <w:sz w:val="32"/>
          <w:szCs w:val="32"/>
        </w:rPr>
        <w:t xml:space="preserve">на информационных стойках, находящихся в МО Ульянка. Наполнение газеты материалами рассчитано на широкую аудиторию читателей (информация </w:t>
      </w:r>
      <w:r w:rsidR="009A3EEB" w:rsidRPr="002262FF">
        <w:rPr>
          <w:rFonts w:eastAsia="Calibri"/>
          <w:sz w:val="32"/>
          <w:szCs w:val="32"/>
        </w:rPr>
        <w:t xml:space="preserve">о деятельности </w:t>
      </w:r>
      <w:r w:rsidRPr="002262FF">
        <w:rPr>
          <w:rFonts w:eastAsia="Calibri"/>
          <w:sz w:val="32"/>
          <w:szCs w:val="32"/>
        </w:rPr>
        <w:t>органов местного самоуправления</w:t>
      </w:r>
      <w:r w:rsidR="009A3EEB" w:rsidRPr="002262FF">
        <w:rPr>
          <w:rFonts w:eastAsia="Calibri"/>
          <w:sz w:val="32"/>
          <w:szCs w:val="32"/>
        </w:rPr>
        <w:t xml:space="preserve"> МО Ульянка</w:t>
      </w:r>
      <w:r w:rsidRPr="002262FF">
        <w:rPr>
          <w:rFonts w:eastAsia="Calibri"/>
          <w:sz w:val="32"/>
          <w:szCs w:val="32"/>
        </w:rPr>
        <w:t>, новости муниципального образования Ульянка и Кировского района Санкт-Петербурга, а также афиша мероприятий муниципального образования, правовая информация, очерки о выдающихся людях округа и др.)</w:t>
      </w:r>
    </w:p>
    <w:p w:rsidR="0061450C" w:rsidRPr="002262FF" w:rsidRDefault="0061450C" w:rsidP="003D571B">
      <w:pPr>
        <w:spacing w:after="0" w:line="240" w:lineRule="auto"/>
        <w:ind w:firstLine="708"/>
        <w:jc w:val="both"/>
        <w:rPr>
          <w:rFonts w:eastAsia="Calibri"/>
          <w:sz w:val="32"/>
          <w:szCs w:val="32"/>
        </w:rPr>
      </w:pPr>
      <w:r w:rsidRPr="002262FF">
        <w:rPr>
          <w:rFonts w:eastAsia="Calibri"/>
          <w:sz w:val="32"/>
          <w:szCs w:val="32"/>
        </w:rPr>
        <w:t>В 202</w:t>
      </w:r>
      <w:r w:rsidR="00BC0441" w:rsidRPr="002262FF">
        <w:rPr>
          <w:rFonts w:eastAsia="Calibri"/>
          <w:sz w:val="32"/>
          <w:szCs w:val="32"/>
        </w:rPr>
        <w:t>4</w:t>
      </w:r>
      <w:r w:rsidRPr="002262FF">
        <w:rPr>
          <w:rFonts w:eastAsia="Calibri"/>
          <w:sz w:val="32"/>
          <w:szCs w:val="32"/>
        </w:rPr>
        <w:t xml:space="preserve"> году продолжило развиваться открытое мультимедийное пространство для полного и всестороннего информирования жителей округа о деятельности органов местного самоуправления</w:t>
      </w:r>
      <w:r w:rsidR="00D135FC">
        <w:rPr>
          <w:rFonts w:eastAsia="Calibri"/>
          <w:sz w:val="32"/>
          <w:szCs w:val="32"/>
        </w:rPr>
        <w:t xml:space="preserve"> МО </w:t>
      </w:r>
      <w:proofErr w:type="spellStart"/>
      <w:r w:rsidR="00D135FC">
        <w:rPr>
          <w:rFonts w:eastAsia="Calibri"/>
          <w:sz w:val="32"/>
          <w:szCs w:val="32"/>
        </w:rPr>
        <w:t>Ульянка</w:t>
      </w:r>
      <w:proofErr w:type="spellEnd"/>
      <w:r w:rsidRPr="002262FF">
        <w:rPr>
          <w:rFonts w:eastAsia="Calibri"/>
          <w:sz w:val="32"/>
          <w:szCs w:val="32"/>
        </w:rPr>
        <w:t xml:space="preserve">, основной составляющей которого является </w:t>
      </w:r>
      <w:r w:rsidR="00DF229D" w:rsidRPr="002262FF">
        <w:rPr>
          <w:rFonts w:eastAsia="Calibri"/>
          <w:sz w:val="32"/>
          <w:szCs w:val="32"/>
        </w:rPr>
        <w:t xml:space="preserve">официальный сайт органов </w:t>
      </w:r>
      <w:r w:rsidR="00DF229D" w:rsidRPr="002262FF">
        <w:rPr>
          <w:rFonts w:eastAsia="Calibri"/>
          <w:sz w:val="32"/>
          <w:szCs w:val="32"/>
        </w:rPr>
        <w:lastRenderedPageBreak/>
        <w:t xml:space="preserve">местного самоуправления МО </w:t>
      </w:r>
      <w:proofErr w:type="spellStart"/>
      <w:r w:rsidR="00DF229D" w:rsidRPr="002262FF">
        <w:rPr>
          <w:rFonts w:eastAsia="Calibri"/>
          <w:sz w:val="32"/>
          <w:szCs w:val="32"/>
        </w:rPr>
        <w:t>Ульянка</w:t>
      </w:r>
      <w:proofErr w:type="spellEnd"/>
      <w:r w:rsidR="00D135FC">
        <w:rPr>
          <w:rFonts w:eastAsia="Calibri"/>
          <w:sz w:val="32"/>
          <w:szCs w:val="32"/>
        </w:rPr>
        <w:t xml:space="preserve"> </w:t>
      </w:r>
      <w:r w:rsidR="00DF229D" w:rsidRPr="002262FF">
        <w:rPr>
          <w:rFonts w:eastAsia="Calibri"/>
          <w:sz w:val="32"/>
          <w:szCs w:val="32"/>
        </w:rPr>
        <w:t>в информационно-телекоммуникационной сети «Интернет»</w:t>
      </w:r>
      <w:r w:rsidR="00D135FC" w:rsidRPr="00D135FC">
        <w:rPr>
          <w:rFonts w:eastAsia="Calibri"/>
          <w:sz w:val="32"/>
          <w:szCs w:val="32"/>
        </w:rPr>
        <w:t xml:space="preserve"> </w:t>
      </w:r>
      <w:r w:rsidR="00D135FC" w:rsidRPr="002262FF">
        <w:rPr>
          <w:rFonts w:eastAsia="Calibri"/>
          <w:sz w:val="32"/>
          <w:szCs w:val="32"/>
        </w:rPr>
        <w:t xml:space="preserve">- </w:t>
      </w:r>
      <w:hyperlink r:id="rId7" w:history="1">
        <w:r w:rsidR="00D135FC" w:rsidRPr="002262FF">
          <w:rPr>
            <w:rStyle w:val="a4"/>
            <w:rFonts w:eastAsia="Calibri"/>
            <w:sz w:val="32"/>
            <w:szCs w:val="32"/>
          </w:rPr>
          <w:t>https://mo-ulyanka.ru</w:t>
        </w:r>
      </w:hyperlink>
      <w:r w:rsidRPr="002262FF">
        <w:rPr>
          <w:rFonts w:eastAsia="Calibri"/>
          <w:sz w:val="32"/>
          <w:szCs w:val="32"/>
        </w:rPr>
        <w:t xml:space="preserve">. В течение года </w:t>
      </w:r>
      <w:r w:rsidR="00DF229D" w:rsidRPr="002262FF">
        <w:rPr>
          <w:rFonts w:eastAsia="Calibri"/>
          <w:sz w:val="32"/>
          <w:szCs w:val="32"/>
        </w:rPr>
        <w:t xml:space="preserve">на </w:t>
      </w:r>
      <w:r w:rsidRPr="002262FF">
        <w:rPr>
          <w:rFonts w:eastAsia="Calibri"/>
          <w:sz w:val="32"/>
          <w:szCs w:val="32"/>
        </w:rPr>
        <w:t>официальном сайте МО Ульянка размещалась информация в соответствии с Федеральным законом № 8</w:t>
      </w:r>
      <w:r w:rsidR="00DF229D" w:rsidRPr="002262FF">
        <w:rPr>
          <w:rFonts w:eastAsia="Calibri"/>
          <w:sz w:val="32"/>
          <w:szCs w:val="32"/>
        </w:rPr>
        <w:t>-ФЗ</w:t>
      </w:r>
      <w:r w:rsidRPr="002262FF">
        <w:rPr>
          <w:rFonts w:eastAsia="Calibri"/>
          <w:sz w:val="32"/>
          <w:szCs w:val="32"/>
        </w:rPr>
        <w:t xml:space="preserve"> «Об обеспечении доступа к информации о деятельности государственных органов и органов местного самоуправления» и Уставом МО Ульянка. На официальном сайте размещено более 1000 пресс-релизов, поступивших в адрес МО Ульянка от учреждений и организаций </w:t>
      </w:r>
      <w:r w:rsidR="00DF229D" w:rsidRPr="002262FF">
        <w:rPr>
          <w:rFonts w:eastAsia="Calibri"/>
          <w:sz w:val="32"/>
          <w:szCs w:val="32"/>
        </w:rPr>
        <w:t xml:space="preserve">Кировского района </w:t>
      </w:r>
      <w:r w:rsidRPr="002262FF">
        <w:rPr>
          <w:rFonts w:eastAsia="Calibri"/>
          <w:sz w:val="32"/>
          <w:szCs w:val="32"/>
        </w:rPr>
        <w:t xml:space="preserve">Санкт-Петербурга, госучреждений Санкт-Петербурга. </w:t>
      </w:r>
    </w:p>
    <w:p w:rsidR="0061450C" w:rsidRPr="002262FF" w:rsidRDefault="0061450C" w:rsidP="003D571B">
      <w:pPr>
        <w:spacing w:after="0" w:line="240" w:lineRule="auto"/>
        <w:ind w:firstLine="708"/>
        <w:jc w:val="both"/>
        <w:rPr>
          <w:rFonts w:eastAsia="Calibri"/>
          <w:sz w:val="32"/>
          <w:szCs w:val="32"/>
        </w:rPr>
      </w:pPr>
      <w:r w:rsidRPr="002262FF">
        <w:rPr>
          <w:rFonts w:eastAsia="Calibri"/>
          <w:sz w:val="32"/>
          <w:szCs w:val="32"/>
        </w:rPr>
        <w:t xml:space="preserve">При реализации информационной политики Муниципальный Совет </w:t>
      </w:r>
      <w:r w:rsidR="00DF229D" w:rsidRPr="002262FF">
        <w:rPr>
          <w:rFonts w:eastAsia="Calibri"/>
          <w:sz w:val="32"/>
          <w:szCs w:val="32"/>
        </w:rPr>
        <w:t>МО Ульянка</w:t>
      </w:r>
      <w:r w:rsidR="009D7AB7">
        <w:rPr>
          <w:rFonts w:eastAsia="Calibri"/>
          <w:sz w:val="32"/>
          <w:szCs w:val="32"/>
        </w:rPr>
        <w:t xml:space="preserve"> </w:t>
      </w:r>
      <w:r w:rsidRPr="002262FF">
        <w:rPr>
          <w:rFonts w:eastAsia="Calibri"/>
          <w:sz w:val="32"/>
          <w:szCs w:val="32"/>
        </w:rPr>
        <w:t>нацелен на информационную открытость и доступность органов местного самоуправления для жителей, в связи с чем активно продолжает работать группа в социальной сети «</w:t>
      </w:r>
      <w:proofErr w:type="spellStart"/>
      <w:r w:rsidRPr="002262FF">
        <w:rPr>
          <w:rFonts w:eastAsia="Calibri"/>
          <w:sz w:val="32"/>
          <w:szCs w:val="32"/>
        </w:rPr>
        <w:t>ВКонтакте</w:t>
      </w:r>
      <w:proofErr w:type="spellEnd"/>
      <w:r w:rsidRPr="002262FF">
        <w:rPr>
          <w:rFonts w:eastAsia="Calibri"/>
          <w:sz w:val="32"/>
          <w:szCs w:val="32"/>
        </w:rPr>
        <w:t>» (</w:t>
      </w:r>
      <w:hyperlink r:id="rId8" w:history="1">
        <w:r w:rsidRPr="002262FF">
          <w:rPr>
            <w:rFonts w:eastAsia="Calibri"/>
            <w:color w:val="0000FF"/>
            <w:sz w:val="32"/>
            <w:szCs w:val="32"/>
            <w:u w:val="single"/>
          </w:rPr>
          <w:t>https://vk.com/mamomoulyanka</w:t>
        </w:r>
      </w:hyperlink>
      <w:r w:rsidRPr="002262FF">
        <w:rPr>
          <w:rFonts w:eastAsia="Calibri"/>
          <w:sz w:val="32"/>
          <w:szCs w:val="32"/>
        </w:rPr>
        <w:t>).</w:t>
      </w:r>
    </w:p>
    <w:p w:rsidR="000B5162" w:rsidRPr="002262FF" w:rsidRDefault="000B5162" w:rsidP="0061450C">
      <w:pPr>
        <w:spacing w:after="0" w:line="240" w:lineRule="auto"/>
        <w:ind w:firstLine="708"/>
        <w:jc w:val="both"/>
        <w:rPr>
          <w:rFonts w:eastAsia="Calibri"/>
          <w:b/>
          <w:sz w:val="32"/>
          <w:szCs w:val="32"/>
          <w:shd w:val="clear" w:color="auto" w:fill="FFFFFF"/>
        </w:rPr>
      </w:pPr>
    </w:p>
    <w:p w:rsidR="0061450C" w:rsidRPr="002262FF" w:rsidRDefault="0061450C" w:rsidP="003D571B">
      <w:pPr>
        <w:spacing w:after="0" w:line="240" w:lineRule="auto"/>
        <w:ind w:firstLine="708"/>
        <w:jc w:val="both"/>
        <w:rPr>
          <w:rFonts w:eastAsia="Calibri"/>
          <w:sz w:val="32"/>
          <w:szCs w:val="32"/>
        </w:rPr>
      </w:pPr>
      <w:r w:rsidRPr="002262FF">
        <w:rPr>
          <w:rFonts w:eastAsia="Calibri"/>
          <w:b/>
          <w:sz w:val="32"/>
          <w:szCs w:val="32"/>
          <w:shd w:val="clear" w:color="auto" w:fill="FFFFFF"/>
        </w:rPr>
        <w:t>Подводя итоги за 202</w:t>
      </w:r>
      <w:r w:rsidR="00BC0441" w:rsidRPr="002262FF">
        <w:rPr>
          <w:rFonts w:eastAsia="Calibri"/>
          <w:b/>
          <w:sz w:val="32"/>
          <w:szCs w:val="32"/>
          <w:shd w:val="clear" w:color="auto" w:fill="FFFFFF"/>
        </w:rPr>
        <w:t>4</w:t>
      </w:r>
      <w:r w:rsidRPr="002262FF">
        <w:rPr>
          <w:rFonts w:eastAsia="Calibri"/>
          <w:b/>
          <w:sz w:val="32"/>
          <w:szCs w:val="32"/>
          <w:shd w:val="clear" w:color="auto" w:fill="FFFFFF"/>
        </w:rPr>
        <w:t xml:space="preserve"> год</w:t>
      </w:r>
      <w:r w:rsidRPr="002262FF">
        <w:rPr>
          <w:rFonts w:eastAsia="Calibri"/>
          <w:sz w:val="32"/>
          <w:szCs w:val="32"/>
          <w:shd w:val="clear" w:color="auto" w:fill="FFFFFF"/>
        </w:rPr>
        <w:t xml:space="preserve">, можно сказать, что главной задачей при решении любого вопроса местного значения является обеспечение удовлетворенности граждан результатами решения этих вопросов. Муниципальное образование </w:t>
      </w:r>
      <w:proofErr w:type="spellStart"/>
      <w:r w:rsidR="00D135FC">
        <w:rPr>
          <w:rFonts w:eastAsia="Calibri"/>
          <w:sz w:val="32"/>
          <w:szCs w:val="32"/>
          <w:shd w:val="clear" w:color="auto" w:fill="FFFFFF"/>
        </w:rPr>
        <w:t>Ульянка</w:t>
      </w:r>
      <w:proofErr w:type="spellEnd"/>
      <w:r w:rsidR="00D135FC">
        <w:rPr>
          <w:rFonts w:eastAsia="Calibri"/>
          <w:sz w:val="32"/>
          <w:szCs w:val="32"/>
          <w:shd w:val="clear" w:color="auto" w:fill="FFFFFF"/>
        </w:rPr>
        <w:t xml:space="preserve"> </w:t>
      </w:r>
      <w:r w:rsidRPr="002262FF">
        <w:rPr>
          <w:rFonts w:eastAsia="Calibri"/>
          <w:sz w:val="32"/>
          <w:szCs w:val="32"/>
          <w:shd w:val="clear" w:color="auto" w:fill="FFFFFF"/>
        </w:rPr>
        <w:t>старается учесть в своей работе предложения и пожелания всех жителей округа. Это позволяет</w:t>
      </w:r>
      <w:r w:rsidR="00D135FC">
        <w:rPr>
          <w:rFonts w:eastAsia="Calibri"/>
          <w:sz w:val="32"/>
          <w:szCs w:val="32"/>
          <w:shd w:val="clear" w:color="auto" w:fill="FFFFFF"/>
        </w:rPr>
        <w:t xml:space="preserve"> </w:t>
      </w:r>
      <w:r w:rsidRPr="002262FF">
        <w:rPr>
          <w:rFonts w:eastAsia="Calibri"/>
          <w:sz w:val="32"/>
          <w:szCs w:val="32"/>
          <w:shd w:val="clear" w:color="auto" w:fill="FFFFFF"/>
        </w:rPr>
        <w:t xml:space="preserve">более качественно и эффективно решать главную для всех нас задачу по благоустройству территории </w:t>
      </w:r>
      <w:r w:rsidR="00D135FC">
        <w:rPr>
          <w:rFonts w:eastAsia="Calibri"/>
          <w:sz w:val="32"/>
          <w:szCs w:val="32"/>
          <w:shd w:val="clear" w:color="auto" w:fill="FFFFFF"/>
        </w:rPr>
        <w:t xml:space="preserve">муниципального </w:t>
      </w:r>
      <w:r w:rsidRPr="002262FF">
        <w:rPr>
          <w:rFonts w:eastAsia="Calibri"/>
          <w:sz w:val="32"/>
          <w:szCs w:val="32"/>
          <w:shd w:val="clear" w:color="auto" w:fill="FFFFFF"/>
        </w:rPr>
        <w:t>округа, созданию благоприятных условий жизни и досуга жител</w:t>
      </w:r>
      <w:r w:rsidR="007E1BAF" w:rsidRPr="002262FF">
        <w:rPr>
          <w:rFonts w:eastAsia="Calibri"/>
          <w:sz w:val="32"/>
          <w:szCs w:val="32"/>
          <w:shd w:val="clear" w:color="auto" w:fill="FFFFFF"/>
        </w:rPr>
        <w:t>ей муниципального образования</w:t>
      </w:r>
      <w:r w:rsidR="00D135FC">
        <w:rPr>
          <w:rFonts w:eastAsia="Calibri"/>
          <w:sz w:val="32"/>
          <w:szCs w:val="32"/>
          <w:shd w:val="clear" w:color="auto" w:fill="FFFFFF"/>
        </w:rPr>
        <w:t xml:space="preserve"> </w:t>
      </w:r>
      <w:proofErr w:type="spellStart"/>
      <w:r w:rsidR="00D135FC">
        <w:rPr>
          <w:rFonts w:eastAsia="Calibri"/>
          <w:sz w:val="32"/>
          <w:szCs w:val="32"/>
          <w:shd w:val="clear" w:color="auto" w:fill="FFFFFF"/>
        </w:rPr>
        <w:t>Ульянка</w:t>
      </w:r>
      <w:proofErr w:type="spellEnd"/>
      <w:r w:rsidR="007E1BAF" w:rsidRPr="002262FF">
        <w:rPr>
          <w:rFonts w:eastAsia="Calibri"/>
          <w:sz w:val="32"/>
          <w:szCs w:val="32"/>
          <w:shd w:val="clear" w:color="auto" w:fill="FFFFFF"/>
        </w:rPr>
        <w:t xml:space="preserve">. </w:t>
      </w:r>
      <w:r w:rsidRPr="002262FF">
        <w:rPr>
          <w:rFonts w:eastAsia="Calibri"/>
          <w:sz w:val="32"/>
          <w:szCs w:val="32"/>
          <w:shd w:val="clear" w:color="auto" w:fill="FFFFFF"/>
        </w:rPr>
        <w:t xml:space="preserve">Таким образом, работа органов местного самоуправления МО Ульянка, в том числе и его бюджетная политика, направлена на главный целевой ориентир – повышение качества жизни жителей </w:t>
      </w:r>
      <w:r w:rsidR="007E1BAF" w:rsidRPr="002262FF">
        <w:rPr>
          <w:rFonts w:eastAsia="Calibri"/>
          <w:sz w:val="32"/>
          <w:szCs w:val="32"/>
          <w:shd w:val="clear" w:color="auto" w:fill="FFFFFF"/>
        </w:rPr>
        <w:t xml:space="preserve">муниципального </w:t>
      </w:r>
      <w:r w:rsidRPr="002262FF">
        <w:rPr>
          <w:rFonts w:eastAsia="Calibri"/>
          <w:sz w:val="32"/>
          <w:szCs w:val="32"/>
          <w:shd w:val="clear" w:color="auto" w:fill="FFFFFF"/>
        </w:rPr>
        <w:t>округа</w:t>
      </w:r>
      <w:r w:rsidR="00D135FC">
        <w:rPr>
          <w:rFonts w:eastAsia="Calibri"/>
          <w:sz w:val="32"/>
          <w:szCs w:val="32"/>
          <w:shd w:val="clear" w:color="auto" w:fill="FFFFFF"/>
        </w:rPr>
        <w:t xml:space="preserve"> </w:t>
      </w:r>
      <w:proofErr w:type="spellStart"/>
      <w:r w:rsidR="00D135FC">
        <w:rPr>
          <w:rFonts w:eastAsia="Calibri"/>
          <w:sz w:val="32"/>
          <w:szCs w:val="32"/>
          <w:shd w:val="clear" w:color="auto" w:fill="FFFFFF"/>
        </w:rPr>
        <w:t>Ульянка</w:t>
      </w:r>
      <w:proofErr w:type="spellEnd"/>
      <w:r w:rsidRPr="002262FF">
        <w:rPr>
          <w:rFonts w:eastAsia="Calibri"/>
          <w:sz w:val="32"/>
          <w:szCs w:val="32"/>
          <w:shd w:val="clear" w:color="auto" w:fill="FFFFFF"/>
        </w:rPr>
        <w:t>.</w:t>
      </w:r>
    </w:p>
    <w:p w:rsidR="00DF229D" w:rsidRPr="002262FF" w:rsidRDefault="00DF229D" w:rsidP="003D571B">
      <w:pPr>
        <w:spacing w:after="0" w:line="240" w:lineRule="auto"/>
        <w:ind w:firstLine="708"/>
        <w:jc w:val="both"/>
        <w:rPr>
          <w:rFonts w:eastAsia="Calibri"/>
          <w:sz w:val="32"/>
          <w:szCs w:val="32"/>
        </w:rPr>
      </w:pPr>
    </w:p>
    <w:p w:rsidR="0042517B" w:rsidRPr="002262FF" w:rsidRDefault="0042517B" w:rsidP="0042517B">
      <w:pPr>
        <w:spacing w:after="0" w:line="240" w:lineRule="auto"/>
        <w:ind w:firstLine="709"/>
        <w:jc w:val="both"/>
        <w:rPr>
          <w:sz w:val="32"/>
          <w:szCs w:val="32"/>
        </w:rPr>
      </w:pPr>
      <w:r w:rsidRPr="002262FF">
        <w:rPr>
          <w:sz w:val="32"/>
          <w:szCs w:val="32"/>
        </w:rPr>
        <w:t>На 2025 год в МО Ульянка запланированы следующие мероприятия по благоустройству:</w:t>
      </w:r>
    </w:p>
    <w:p w:rsidR="0042517B" w:rsidRPr="002262FF" w:rsidRDefault="0042517B" w:rsidP="0042517B">
      <w:pPr>
        <w:spacing w:after="0" w:line="240" w:lineRule="auto"/>
        <w:ind w:firstLine="709"/>
        <w:jc w:val="both"/>
        <w:rPr>
          <w:sz w:val="32"/>
          <w:szCs w:val="32"/>
        </w:rPr>
      </w:pPr>
      <w:r w:rsidRPr="002262FF">
        <w:rPr>
          <w:sz w:val="32"/>
          <w:szCs w:val="32"/>
        </w:rPr>
        <w:t xml:space="preserve">- в рамках реализации мероприятий муниципальных программ, направленных на достижение целей государственной программы «Благоустройство и охрана окружающей среды в Санкт-Петербурге», по программе «Петербургские дворы» при </w:t>
      </w:r>
      <w:proofErr w:type="spellStart"/>
      <w:r w:rsidRPr="002262FF">
        <w:rPr>
          <w:sz w:val="32"/>
          <w:szCs w:val="32"/>
        </w:rPr>
        <w:t>софинансировании</w:t>
      </w:r>
      <w:proofErr w:type="spellEnd"/>
      <w:r w:rsidRPr="002262FF">
        <w:rPr>
          <w:sz w:val="32"/>
          <w:szCs w:val="32"/>
        </w:rPr>
        <w:t xml:space="preserve"> из бюджета Санкт-Петербурга планируется благоустройство по адресам: </w:t>
      </w:r>
    </w:p>
    <w:p w:rsidR="0042517B" w:rsidRPr="002262FF" w:rsidRDefault="001C71FA" w:rsidP="001C71FA">
      <w:pPr>
        <w:pStyle w:val="a3"/>
        <w:spacing w:after="0" w:line="240" w:lineRule="auto"/>
        <w:ind w:left="0" w:firstLine="709"/>
        <w:jc w:val="both"/>
        <w:rPr>
          <w:sz w:val="32"/>
          <w:szCs w:val="32"/>
        </w:rPr>
      </w:pPr>
      <w:r>
        <w:rPr>
          <w:bCs/>
          <w:color w:val="000000"/>
          <w:sz w:val="32"/>
          <w:szCs w:val="32"/>
        </w:rPr>
        <w:t xml:space="preserve">- </w:t>
      </w:r>
      <w:r w:rsidR="0042517B" w:rsidRPr="002262FF">
        <w:rPr>
          <w:bCs/>
          <w:color w:val="000000"/>
          <w:sz w:val="32"/>
          <w:szCs w:val="32"/>
        </w:rPr>
        <w:t>пр. Маршала Жукова, д. 74, корп. 4, лит. А – устройство пешеходных дорожек, обустройство спортивной площадки;</w:t>
      </w:r>
    </w:p>
    <w:p w:rsidR="0042517B" w:rsidRPr="002262FF" w:rsidRDefault="001C71FA" w:rsidP="001C71FA">
      <w:pPr>
        <w:pStyle w:val="a3"/>
        <w:spacing w:after="0" w:line="240" w:lineRule="auto"/>
        <w:ind w:left="0" w:firstLine="709"/>
        <w:jc w:val="both"/>
        <w:rPr>
          <w:sz w:val="32"/>
          <w:szCs w:val="32"/>
        </w:rPr>
      </w:pPr>
      <w:r>
        <w:rPr>
          <w:bCs/>
          <w:color w:val="000000"/>
          <w:sz w:val="32"/>
          <w:szCs w:val="32"/>
        </w:rPr>
        <w:lastRenderedPageBreak/>
        <w:t xml:space="preserve">- </w:t>
      </w:r>
      <w:r w:rsidR="0042517B" w:rsidRPr="002262FF">
        <w:rPr>
          <w:bCs/>
          <w:color w:val="000000"/>
          <w:sz w:val="32"/>
          <w:szCs w:val="32"/>
        </w:rPr>
        <w:t xml:space="preserve">пр. Ветеранов, д. 104, лит. А - устройство пешеходных дорожек, обустройство зоны отдыха. </w:t>
      </w:r>
    </w:p>
    <w:p w:rsidR="0042517B" w:rsidRPr="002262FF" w:rsidRDefault="0042517B" w:rsidP="001C71FA">
      <w:pPr>
        <w:spacing w:after="0" w:line="240" w:lineRule="auto"/>
        <w:ind w:firstLine="709"/>
        <w:jc w:val="both"/>
        <w:rPr>
          <w:sz w:val="32"/>
          <w:szCs w:val="32"/>
        </w:rPr>
      </w:pPr>
      <w:r w:rsidRPr="002262FF">
        <w:rPr>
          <w:sz w:val="32"/>
          <w:szCs w:val="32"/>
        </w:rPr>
        <w:t xml:space="preserve">Согласно </w:t>
      </w:r>
      <w:r w:rsidR="001C71FA">
        <w:rPr>
          <w:sz w:val="32"/>
          <w:szCs w:val="32"/>
        </w:rPr>
        <w:t>адресной</w:t>
      </w:r>
      <w:r w:rsidRPr="002262FF">
        <w:rPr>
          <w:sz w:val="32"/>
          <w:szCs w:val="32"/>
        </w:rPr>
        <w:t xml:space="preserve"> программе по благоустройству запланировано комплексное благоустройство по следующим адресам: </w:t>
      </w:r>
    </w:p>
    <w:p w:rsidR="0042517B" w:rsidRPr="002262FF" w:rsidRDefault="001C71FA" w:rsidP="001C71FA">
      <w:pPr>
        <w:pStyle w:val="a3"/>
        <w:spacing w:after="0"/>
        <w:ind w:left="0" w:firstLine="709"/>
        <w:jc w:val="both"/>
        <w:rPr>
          <w:bCs/>
          <w:color w:val="000000"/>
          <w:sz w:val="32"/>
          <w:szCs w:val="32"/>
        </w:rPr>
      </w:pPr>
      <w:r>
        <w:rPr>
          <w:bCs/>
          <w:color w:val="000000"/>
          <w:sz w:val="32"/>
          <w:szCs w:val="32"/>
        </w:rPr>
        <w:t xml:space="preserve">- </w:t>
      </w:r>
      <w:r w:rsidR="0042517B" w:rsidRPr="002262FF">
        <w:rPr>
          <w:bCs/>
          <w:color w:val="000000"/>
          <w:sz w:val="32"/>
          <w:szCs w:val="32"/>
        </w:rPr>
        <w:t xml:space="preserve">ул. Генерала </w:t>
      </w:r>
      <w:proofErr w:type="spellStart"/>
      <w:r w:rsidR="0042517B" w:rsidRPr="002262FF">
        <w:rPr>
          <w:bCs/>
          <w:color w:val="000000"/>
          <w:sz w:val="32"/>
          <w:szCs w:val="32"/>
        </w:rPr>
        <w:t>Симоняка</w:t>
      </w:r>
      <w:proofErr w:type="spellEnd"/>
      <w:r w:rsidR="0042517B" w:rsidRPr="002262FF">
        <w:rPr>
          <w:bCs/>
          <w:color w:val="000000"/>
          <w:sz w:val="32"/>
          <w:szCs w:val="32"/>
        </w:rPr>
        <w:t>, д. 23, пр. Маршала Жукова, д. 56, корп. 2, ул. Стойкости, д. 29 (с торцов дома) - обустройство пешеходных дорожек;</w:t>
      </w:r>
    </w:p>
    <w:p w:rsidR="0042517B" w:rsidRPr="002262FF" w:rsidRDefault="001C71FA" w:rsidP="001C71FA">
      <w:pPr>
        <w:pStyle w:val="a3"/>
        <w:spacing w:after="0"/>
        <w:ind w:left="0" w:firstLine="709"/>
        <w:jc w:val="both"/>
        <w:rPr>
          <w:bCs/>
          <w:color w:val="000000"/>
          <w:sz w:val="32"/>
          <w:szCs w:val="32"/>
        </w:rPr>
      </w:pPr>
      <w:r>
        <w:rPr>
          <w:bCs/>
          <w:color w:val="000000"/>
          <w:sz w:val="32"/>
          <w:szCs w:val="32"/>
        </w:rPr>
        <w:t xml:space="preserve">- </w:t>
      </w:r>
      <w:r w:rsidR="0042517B" w:rsidRPr="002262FF">
        <w:rPr>
          <w:bCs/>
          <w:color w:val="000000"/>
          <w:sz w:val="32"/>
          <w:szCs w:val="32"/>
        </w:rPr>
        <w:t>пр. Народного Ополчения, д. 187- устройство парковочного уширения;</w:t>
      </w:r>
    </w:p>
    <w:p w:rsidR="0042517B" w:rsidRPr="002262FF" w:rsidRDefault="001C71FA" w:rsidP="001C71FA">
      <w:pPr>
        <w:pStyle w:val="a3"/>
        <w:spacing w:after="0"/>
        <w:ind w:left="0" w:firstLine="709"/>
        <w:jc w:val="both"/>
        <w:rPr>
          <w:bCs/>
          <w:color w:val="000000"/>
          <w:sz w:val="32"/>
          <w:szCs w:val="32"/>
        </w:rPr>
      </w:pPr>
      <w:r>
        <w:rPr>
          <w:bCs/>
          <w:color w:val="000000"/>
          <w:sz w:val="32"/>
          <w:szCs w:val="32"/>
        </w:rPr>
        <w:t xml:space="preserve">- </w:t>
      </w:r>
      <w:r w:rsidR="0042517B" w:rsidRPr="002262FF">
        <w:rPr>
          <w:bCs/>
          <w:color w:val="000000"/>
          <w:sz w:val="32"/>
          <w:szCs w:val="32"/>
        </w:rPr>
        <w:t>пр. Народного Ополчения, д. 165</w:t>
      </w:r>
      <w:r w:rsidR="008A5874">
        <w:rPr>
          <w:bCs/>
          <w:color w:val="000000"/>
          <w:sz w:val="32"/>
          <w:szCs w:val="32"/>
        </w:rPr>
        <w:t xml:space="preserve"> </w:t>
      </w:r>
      <w:r w:rsidR="0042517B" w:rsidRPr="002262FF">
        <w:rPr>
          <w:bCs/>
          <w:color w:val="000000"/>
          <w:sz w:val="32"/>
          <w:szCs w:val="32"/>
        </w:rPr>
        <w:t xml:space="preserve">- замена детского игрового оборудования и полимерного покрытия. </w:t>
      </w:r>
    </w:p>
    <w:p w:rsidR="0042517B" w:rsidRPr="002262FF" w:rsidRDefault="0042517B" w:rsidP="00283BC4">
      <w:pPr>
        <w:spacing w:after="0" w:line="240" w:lineRule="auto"/>
        <w:ind w:firstLine="708"/>
        <w:jc w:val="both"/>
        <w:rPr>
          <w:sz w:val="32"/>
          <w:szCs w:val="32"/>
        </w:rPr>
      </w:pPr>
      <w:r w:rsidRPr="002262FF">
        <w:rPr>
          <w:sz w:val="32"/>
          <w:szCs w:val="32"/>
        </w:rPr>
        <w:t xml:space="preserve">Также, в 2025 году запланированы работы по ямочному ремонту асфальтового покрытия внутриквартальных проездов по 22 адресам, работы по ремонту газонных ограждений по 21 адресу, работы по проведению санитарных рубок, рубок ухода, удалению аварийных, больных деревьев и кустарников по 62 адресам. </w:t>
      </w:r>
    </w:p>
    <w:p w:rsidR="0061450C" w:rsidRPr="002262FF" w:rsidRDefault="0061450C" w:rsidP="00283BC4">
      <w:pPr>
        <w:spacing w:after="0" w:line="240" w:lineRule="auto"/>
        <w:ind w:firstLine="709"/>
        <w:jc w:val="both"/>
        <w:rPr>
          <w:rFonts w:eastAsia="Calibri"/>
          <w:sz w:val="32"/>
          <w:szCs w:val="32"/>
        </w:rPr>
      </w:pPr>
      <w:r w:rsidRPr="002262FF">
        <w:rPr>
          <w:rFonts w:eastAsia="Calibri"/>
          <w:sz w:val="32"/>
          <w:szCs w:val="32"/>
        </w:rPr>
        <w:t>В 202</w:t>
      </w:r>
      <w:r w:rsidR="00ED3380" w:rsidRPr="002262FF">
        <w:rPr>
          <w:rFonts w:eastAsia="Calibri"/>
          <w:sz w:val="32"/>
          <w:szCs w:val="32"/>
        </w:rPr>
        <w:t>5</w:t>
      </w:r>
      <w:r w:rsidRPr="002262FF">
        <w:rPr>
          <w:rFonts w:eastAsia="Calibri"/>
          <w:sz w:val="32"/>
          <w:szCs w:val="32"/>
        </w:rPr>
        <w:t xml:space="preserve"> году в планах также остается проведение праздничных мероприятий и организация автобусных экскурсий по Санкт-Петербургу и Ленинградской области. </w:t>
      </w:r>
    </w:p>
    <w:p w:rsidR="0061450C" w:rsidRPr="002262FF" w:rsidRDefault="0061450C" w:rsidP="00283BC4">
      <w:pPr>
        <w:spacing w:after="0" w:line="240" w:lineRule="auto"/>
        <w:ind w:firstLine="709"/>
        <w:jc w:val="both"/>
        <w:rPr>
          <w:rFonts w:eastAsia="Calibri"/>
          <w:sz w:val="32"/>
          <w:szCs w:val="32"/>
        </w:rPr>
      </w:pPr>
      <w:r w:rsidRPr="002262FF">
        <w:rPr>
          <w:rFonts w:eastAsia="Calibri"/>
          <w:sz w:val="32"/>
          <w:szCs w:val="32"/>
        </w:rPr>
        <w:t>Благодарим всех неравнодушных жителей</w:t>
      </w:r>
      <w:r w:rsidR="001C71FA">
        <w:rPr>
          <w:rFonts w:eastAsia="Calibri"/>
          <w:sz w:val="32"/>
          <w:szCs w:val="32"/>
        </w:rPr>
        <w:t xml:space="preserve"> МО </w:t>
      </w:r>
      <w:proofErr w:type="spellStart"/>
      <w:r w:rsidR="001C71FA">
        <w:rPr>
          <w:rFonts w:eastAsia="Calibri"/>
          <w:sz w:val="32"/>
          <w:szCs w:val="32"/>
        </w:rPr>
        <w:t>Ульянка</w:t>
      </w:r>
      <w:proofErr w:type="spellEnd"/>
      <w:r w:rsidRPr="002262FF">
        <w:rPr>
          <w:rFonts w:eastAsia="Calibri"/>
          <w:sz w:val="32"/>
          <w:szCs w:val="32"/>
        </w:rPr>
        <w:t xml:space="preserve">, которые активно работают на благо нашего </w:t>
      </w:r>
      <w:r w:rsidR="001C71FA">
        <w:rPr>
          <w:rFonts w:eastAsia="Calibri"/>
          <w:sz w:val="32"/>
          <w:szCs w:val="32"/>
        </w:rPr>
        <w:t xml:space="preserve">муниципального </w:t>
      </w:r>
      <w:r w:rsidRPr="002262FF">
        <w:rPr>
          <w:rFonts w:eastAsia="Calibri"/>
          <w:sz w:val="32"/>
          <w:szCs w:val="32"/>
        </w:rPr>
        <w:t xml:space="preserve">округа. Мы всегда открыты к диалогу, ждем Ваши предложения и пожелания. Вместе мы обязательно сможем решить все </w:t>
      </w:r>
      <w:r w:rsidR="001C71FA">
        <w:rPr>
          <w:rFonts w:eastAsia="Calibri"/>
          <w:sz w:val="32"/>
          <w:szCs w:val="32"/>
        </w:rPr>
        <w:t xml:space="preserve">поставленные </w:t>
      </w:r>
      <w:r w:rsidRPr="002262FF">
        <w:rPr>
          <w:rFonts w:eastAsia="Calibri"/>
          <w:sz w:val="32"/>
          <w:szCs w:val="32"/>
        </w:rPr>
        <w:t>задачи.</w:t>
      </w:r>
    </w:p>
    <w:p w:rsidR="0061450C" w:rsidRPr="002262FF" w:rsidRDefault="0061450C" w:rsidP="003D571B">
      <w:pPr>
        <w:spacing w:after="0" w:line="240" w:lineRule="auto"/>
        <w:ind w:firstLine="708"/>
        <w:jc w:val="both"/>
        <w:rPr>
          <w:rFonts w:eastAsia="Calibri"/>
          <w:sz w:val="32"/>
          <w:szCs w:val="32"/>
        </w:rPr>
      </w:pPr>
    </w:p>
    <w:p w:rsidR="0061450C" w:rsidRPr="002262FF" w:rsidRDefault="0061450C" w:rsidP="003D571B">
      <w:pPr>
        <w:spacing w:after="0" w:line="240" w:lineRule="auto"/>
        <w:ind w:firstLine="708"/>
        <w:jc w:val="center"/>
        <w:rPr>
          <w:rFonts w:eastAsia="Calibri"/>
          <w:b/>
          <w:i/>
          <w:sz w:val="32"/>
          <w:szCs w:val="32"/>
        </w:rPr>
      </w:pPr>
      <w:r w:rsidRPr="002262FF">
        <w:rPr>
          <w:rFonts w:eastAsia="Calibri"/>
          <w:b/>
          <w:i/>
          <w:sz w:val="32"/>
          <w:szCs w:val="32"/>
        </w:rPr>
        <w:t>Уважаемые жители</w:t>
      </w:r>
      <w:r w:rsidR="003D571B" w:rsidRPr="002262FF">
        <w:rPr>
          <w:rFonts w:eastAsia="Calibri"/>
          <w:b/>
          <w:i/>
          <w:sz w:val="32"/>
          <w:szCs w:val="32"/>
        </w:rPr>
        <w:t xml:space="preserve"> МО </w:t>
      </w:r>
      <w:proofErr w:type="spellStart"/>
      <w:r w:rsidR="003D571B" w:rsidRPr="002262FF">
        <w:rPr>
          <w:rFonts w:eastAsia="Calibri"/>
          <w:b/>
          <w:i/>
          <w:sz w:val="32"/>
          <w:szCs w:val="32"/>
        </w:rPr>
        <w:t>Ульянка</w:t>
      </w:r>
      <w:proofErr w:type="spellEnd"/>
      <w:r w:rsidRPr="002262FF">
        <w:rPr>
          <w:rFonts w:eastAsia="Calibri"/>
          <w:b/>
          <w:i/>
          <w:sz w:val="32"/>
          <w:szCs w:val="32"/>
        </w:rPr>
        <w:t>!</w:t>
      </w:r>
    </w:p>
    <w:p w:rsidR="0061450C" w:rsidRPr="002262FF" w:rsidRDefault="0061450C" w:rsidP="003D571B">
      <w:pPr>
        <w:spacing w:after="0" w:line="240" w:lineRule="auto"/>
        <w:ind w:firstLine="708"/>
        <w:jc w:val="both"/>
        <w:rPr>
          <w:rFonts w:eastAsia="Calibri"/>
          <w:sz w:val="32"/>
          <w:szCs w:val="32"/>
        </w:rPr>
      </w:pPr>
    </w:p>
    <w:p w:rsidR="0061450C" w:rsidRPr="002262FF" w:rsidRDefault="003D571B" w:rsidP="003D571B">
      <w:pPr>
        <w:spacing w:after="0" w:line="240" w:lineRule="auto"/>
        <w:ind w:firstLine="708"/>
        <w:jc w:val="both"/>
        <w:rPr>
          <w:rFonts w:eastAsia="Calibri"/>
          <w:sz w:val="32"/>
          <w:szCs w:val="32"/>
        </w:rPr>
      </w:pPr>
      <w:r w:rsidRPr="002262FF">
        <w:rPr>
          <w:rFonts w:eastAsia="Calibri"/>
          <w:sz w:val="32"/>
          <w:szCs w:val="32"/>
        </w:rPr>
        <w:t>Для повышения эффективности и результативности нашей работы, м</w:t>
      </w:r>
      <w:r w:rsidR="0061450C" w:rsidRPr="002262FF">
        <w:rPr>
          <w:rFonts w:eastAsia="Calibri"/>
          <w:sz w:val="32"/>
          <w:szCs w:val="32"/>
        </w:rPr>
        <w:t>ы будем благодарны вам за любые предложения,</w:t>
      </w:r>
      <w:r w:rsidR="007E1BAF" w:rsidRPr="002262FF">
        <w:rPr>
          <w:rFonts w:eastAsia="Calibri"/>
          <w:sz w:val="32"/>
          <w:szCs w:val="32"/>
        </w:rPr>
        <w:t xml:space="preserve"> отзывы и пожелания в адрес </w:t>
      </w:r>
      <w:r w:rsidRPr="002262FF">
        <w:rPr>
          <w:rFonts w:eastAsia="Calibri"/>
          <w:sz w:val="32"/>
          <w:szCs w:val="32"/>
        </w:rPr>
        <w:t>органов местного самоуправления</w:t>
      </w:r>
      <w:r w:rsidR="009D7AB7">
        <w:rPr>
          <w:rFonts w:eastAsia="Calibri"/>
          <w:sz w:val="32"/>
          <w:szCs w:val="32"/>
        </w:rPr>
        <w:t xml:space="preserve"> </w:t>
      </w:r>
      <w:r w:rsidR="001C71FA">
        <w:rPr>
          <w:rFonts w:eastAsia="Calibri"/>
          <w:sz w:val="32"/>
          <w:szCs w:val="32"/>
        </w:rPr>
        <w:t xml:space="preserve">МО </w:t>
      </w:r>
      <w:proofErr w:type="spellStart"/>
      <w:r w:rsidRPr="002262FF">
        <w:rPr>
          <w:rFonts w:eastAsia="Calibri"/>
          <w:sz w:val="32"/>
          <w:szCs w:val="32"/>
        </w:rPr>
        <w:t>Ульянка</w:t>
      </w:r>
      <w:proofErr w:type="spellEnd"/>
      <w:r w:rsidR="0061450C" w:rsidRPr="002262FF">
        <w:rPr>
          <w:rFonts w:eastAsia="Calibri"/>
          <w:sz w:val="32"/>
          <w:szCs w:val="32"/>
        </w:rPr>
        <w:t>. Только вместе мы сила!</w:t>
      </w:r>
    </w:p>
    <w:p w:rsidR="007E1BAF" w:rsidRPr="002262FF" w:rsidRDefault="0079013F" w:rsidP="003D571B">
      <w:pPr>
        <w:spacing w:after="0" w:line="240" w:lineRule="auto"/>
        <w:ind w:firstLine="708"/>
        <w:jc w:val="both"/>
        <w:rPr>
          <w:rFonts w:eastAsia="Calibri"/>
          <w:sz w:val="32"/>
          <w:szCs w:val="32"/>
        </w:rPr>
      </w:pPr>
      <w:r w:rsidRPr="002262FF">
        <w:rPr>
          <w:rFonts w:eastAsia="Calibri"/>
          <w:sz w:val="32"/>
          <w:szCs w:val="32"/>
        </w:rPr>
        <w:t xml:space="preserve">Вопросы в адрес </w:t>
      </w:r>
      <w:r w:rsidR="0061450C" w:rsidRPr="002262FF">
        <w:rPr>
          <w:rFonts w:eastAsia="Calibri"/>
          <w:sz w:val="32"/>
          <w:szCs w:val="32"/>
        </w:rPr>
        <w:t>органов мес</w:t>
      </w:r>
      <w:r w:rsidR="007E1BAF" w:rsidRPr="002262FF">
        <w:rPr>
          <w:rFonts w:eastAsia="Calibri"/>
          <w:sz w:val="32"/>
          <w:szCs w:val="32"/>
        </w:rPr>
        <w:t>тного самоуправления МО Ульянка, свои предложения, отзывы</w:t>
      </w:r>
      <w:r w:rsidR="003D571B" w:rsidRPr="002262FF">
        <w:rPr>
          <w:rFonts w:eastAsia="Calibri"/>
          <w:sz w:val="32"/>
          <w:szCs w:val="32"/>
        </w:rPr>
        <w:t xml:space="preserve"> и пожелания</w:t>
      </w:r>
      <w:r w:rsidR="007E1BAF" w:rsidRPr="002262FF">
        <w:rPr>
          <w:rFonts w:eastAsia="Calibri"/>
          <w:sz w:val="32"/>
          <w:szCs w:val="32"/>
        </w:rPr>
        <w:t xml:space="preserve"> можно направлять</w:t>
      </w:r>
      <w:r w:rsidR="0061450C" w:rsidRPr="002262FF">
        <w:rPr>
          <w:rFonts w:eastAsia="Calibri"/>
          <w:sz w:val="32"/>
          <w:szCs w:val="32"/>
        </w:rPr>
        <w:t xml:space="preserve"> в онлайн-формате: </w:t>
      </w:r>
    </w:p>
    <w:p w:rsidR="007E1BAF" w:rsidRPr="002262FF" w:rsidRDefault="0061450C" w:rsidP="003D571B">
      <w:pPr>
        <w:pStyle w:val="a3"/>
        <w:numPr>
          <w:ilvl w:val="0"/>
          <w:numId w:val="3"/>
        </w:numPr>
        <w:spacing w:after="0" w:line="240" w:lineRule="auto"/>
        <w:ind w:left="0" w:firstLine="567"/>
        <w:jc w:val="both"/>
        <w:rPr>
          <w:rFonts w:eastAsia="Calibri"/>
          <w:sz w:val="32"/>
          <w:szCs w:val="32"/>
        </w:rPr>
      </w:pPr>
      <w:r w:rsidRPr="002262FF">
        <w:rPr>
          <w:rFonts w:eastAsia="Calibri"/>
          <w:sz w:val="32"/>
          <w:szCs w:val="32"/>
        </w:rPr>
        <w:t xml:space="preserve">через официальный сайт МО </w:t>
      </w:r>
      <w:proofErr w:type="spellStart"/>
      <w:r w:rsidRPr="002262FF">
        <w:rPr>
          <w:rFonts w:eastAsia="Calibri"/>
          <w:sz w:val="32"/>
          <w:szCs w:val="32"/>
        </w:rPr>
        <w:t>Ульянка</w:t>
      </w:r>
      <w:proofErr w:type="spellEnd"/>
      <w:r w:rsidRPr="002262FF">
        <w:rPr>
          <w:rFonts w:eastAsia="Calibri"/>
          <w:sz w:val="32"/>
          <w:szCs w:val="32"/>
        </w:rPr>
        <w:t xml:space="preserve"> </w:t>
      </w:r>
      <w:hyperlink r:id="rId9" w:history="1">
        <w:r w:rsidRPr="002262FF">
          <w:rPr>
            <w:rFonts w:eastAsia="Calibri"/>
            <w:color w:val="0000FF"/>
            <w:sz w:val="32"/>
            <w:szCs w:val="32"/>
            <w:u w:val="single"/>
          </w:rPr>
          <w:t>https://</w:t>
        </w:r>
        <w:proofErr w:type="spellStart"/>
        <w:r w:rsidRPr="002262FF">
          <w:rPr>
            <w:rFonts w:eastAsia="Calibri"/>
            <w:color w:val="0000FF"/>
            <w:sz w:val="32"/>
            <w:szCs w:val="32"/>
            <w:u w:val="single"/>
            <w:lang w:val="en-US"/>
          </w:rPr>
          <w:t>mo</w:t>
        </w:r>
        <w:proofErr w:type="spellEnd"/>
        <w:r w:rsidRPr="002262FF">
          <w:rPr>
            <w:rFonts w:eastAsia="Calibri"/>
            <w:color w:val="0000FF"/>
            <w:sz w:val="32"/>
            <w:szCs w:val="32"/>
            <w:u w:val="single"/>
          </w:rPr>
          <w:t>-</w:t>
        </w:r>
        <w:proofErr w:type="spellStart"/>
        <w:r w:rsidRPr="002262FF">
          <w:rPr>
            <w:rFonts w:eastAsia="Calibri"/>
            <w:color w:val="0000FF"/>
            <w:sz w:val="32"/>
            <w:szCs w:val="32"/>
            <w:u w:val="single"/>
            <w:lang w:val="en-US"/>
          </w:rPr>
          <w:t>ulyanka</w:t>
        </w:r>
        <w:proofErr w:type="spellEnd"/>
        <w:r w:rsidRPr="002262FF">
          <w:rPr>
            <w:rFonts w:eastAsia="Calibri"/>
            <w:color w:val="0000FF"/>
            <w:sz w:val="32"/>
            <w:szCs w:val="32"/>
            <w:u w:val="single"/>
          </w:rPr>
          <w:t>.</w:t>
        </w:r>
        <w:proofErr w:type="spellStart"/>
        <w:r w:rsidRPr="002262FF">
          <w:rPr>
            <w:rFonts w:eastAsia="Calibri"/>
            <w:color w:val="0000FF"/>
            <w:sz w:val="32"/>
            <w:szCs w:val="32"/>
            <w:u w:val="single"/>
            <w:lang w:val="en-US"/>
          </w:rPr>
          <w:t>ru</w:t>
        </w:r>
        <w:proofErr w:type="spellEnd"/>
      </w:hyperlink>
      <w:r w:rsidRPr="002262FF">
        <w:rPr>
          <w:rFonts w:eastAsia="Calibri"/>
          <w:sz w:val="32"/>
          <w:szCs w:val="32"/>
        </w:rPr>
        <w:t xml:space="preserve">, </w:t>
      </w:r>
    </w:p>
    <w:p w:rsidR="007E1BAF" w:rsidRPr="002262FF" w:rsidRDefault="0061450C" w:rsidP="003D571B">
      <w:pPr>
        <w:pStyle w:val="a3"/>
        <w:numPr>
          <w:ilvl w:val="0"/>
          <w:numId w:val="3"/>
        </w:numPr>
        <w:spacing w:after="0" w:line="240" w:lineRule="auto"/>
        <w:ind w:left="0" w:firstLine="567"/>
        <w:jc w:val="both"/>
        <w:rPr>
          <w:rFonts w:eastAsia="Calibri"/>
          <w:sz w:val="32"/>
          <w:szCs w:val="32"/>
        </w:rPr>
      </w:pPr>
      <w:r w:rsidRPr="002262FF">
        <w:rPr>
          <w:rFonts w:eastAsia="Calibri"/>
          <w:sz w:val="32"/>
          <w:szCs w:val="32"/>
        </w:rPr>
        <w:t xml:space="preserve">по электронной почте </w:t>
      </w:r>
      <w:hyperlink r:id="rId10" w:history="1">
        <w:r w:rsidRPr="002262FF">
          <w:rPr>
            <w:rFonts w:eastAsia="Calibri"/>
            <w:color w:val="0000FF"/>
            <w:sz w:val="32"/>
            <w:szCs w:val="32"/>
            <w:u w:val="single"/>
            <w:lang w:val="en-US"/>
          </w:rPr>
          <w:t>mo</w:t>
        </w:r>
        <w:r w:rsidRPr="002262FF">
          <w:rPr>
            <w:rFonts w:eastAsia="Calibri"/>
            <w:color w:val="0000FF"/>
            <w:sz w:val="32"/>
            <w:szCs w:val="32"/>
            <w:u w:val="single"/>
          </w:rPr>
          <w:t>-26@</w:t>
        </w:r>
        <w:r w:rsidRPr="002262FF">
          <w:rPr>
            <w:rFonts w:eastAsia="Calibri"/>
            <w:color w:val="0000FF"/>
            <w:sz w:val="32"/>
            <w:szCs w:val="32"/>
            <w:u w:val="single"/>
            <w:lang w:val="en-US"/>
          </w:rPr>
          <w:t>yandex</w:t>
        </w:r>
        <w:r w:rsidRPr="002262FF">
          <w:rPr>
            <w:rFonts w:eastAsia="Calibri"/>
            <w:color w:val="0000FF"/>
            <w:sz w:val="32"/>
            <w:szCs w:val="32"/>
            <w:u w:val="single"/>
          </w:rPr>
          <w:t>.</w:t>
        </w:r>
        <w:proofErr w:type="spellStart"/>
        <w:r w:rsidRPr="002262FF">
          <w:rPr>
            <w:rFonts w:eastAsia="Calibri"/>
            <w:color w:val="0000FF"/>
            <w:sz w:val="32"/>
            <w:szCs w:val="32"/>
            <w:u w:val="single"/>
            <w:lang w:val="en-US"/>
          </w:rPr>
          <w:t>ru</w:t>
        </w:r>
        <w:proofErr w:type="spellEnd"/>
      </w:hyperlink>
      <w:r w:rsidR="007E1BAF" w:rsidRPr="002262FF">
        <w:rPr>
          <w:rFonts w:eastAsia="Calibri"/>
          <w:sz w:val="32"/>
          <w:szCs w:val="32"/>
        </w:rPr>
        <w:t>,</w:t>
      </w:r>
    </w:p>
    <w:p w:rsidR="0048748D" w:rsidRPr="000239A7" w:rsidRDefault="0061450C" w:rsidP="00BF7D23">
      <w:pPr>
        <w:pStyle w:val="a3"/>
        <w:numPr>
          <w:ilvl w:val="0"/>
          <w:numId w:val="3"/>
        </w:numPr>
        <w:spacing w:after="0" w:line="240" w:lineRule="auto"/>
        <w:ind w:left="0" w:firstLine="567"/>
        <w:jc w:val="both"/>
        <w:rPr>
          <w:sz w:val="32"/>
          <w:szCs w:val="32"/>
        </w:rPr>
      </w:pPr>
      <w:r w:rsidRPr="000239A7">
        <w:rPr>
          <w:rFonts w:eastAsia="Calibri"/>
          <w:sz w:val="32"/>
          <w:szCs w:val="32"/>
        </w:rPr>
        <w:t>в группе социальной сети «</w:t>
      </w:r>
      <w:proofErr w:type="spellStart"/>
      <w:r w:rsidRPr="000239A7">
        <w:rPr>
          <w:rFonts w:eastAsia="Calibri"/>
          <w:sz w:val="32"/>
          <w:szCs w:val="32"/>
        </w:rPr>
        <w:t>ВКонтакте</w:t>
      </w:r>
      <w:proofErr w:type="spellEnd"/>
      <w:r w:rsidRPr="000239A7">
        <w:rPr>
          <w:rFonts w:eastAsia="Calibri"/>
          <w:sz w:val="32"/>
          <w:szCs w:val="32"/>
        </w:rPr>
        <w:t xml:space="preserve">»  </w:t>
      </w:r>
      <w:hyperlink r:id="rId11" w:history="1">
        <w:r w:rsidRPr="000239A7">
          <w:rPr>
            <w:rFonts w:eastAsia="Calibri"/>
            <w:color w:val="0000FF"/>
            <w:sz w:val="32"/>
            <w:szCs w:val="32"/>
            <w:u w:val="single"/>
          </w:rPr>
          <w:t>https://vk.com/mamomoulyanka</w:t>
        </w:r>
      </w:hyperlink>
      <w:r w:rsidRPr="000239A7">
        <w:rPr>
          <w:rFonts w:eastAsia="Calibri"/>
          <w:sz w:val="32"/>
          <w:szCs w:val="32"/>
        </w:rPr>
        <w:t>.</w:t>
      </w:r>
    </w:p>
    <w:sectPr w:rsidR="0048748D" w:rsidRPr="000239A7" w:rsidSect="007E1BAF">
      <w:pgSz w:w="11906" w:h="16838"/>
      <w:pgMar w:top="1134" w:right="707"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B1C"/>
    <w:multiLevelType w:val="hybridMultilevel"/>
    <w:tmpl w:val="0B2CE2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D942566"/>
    <w:multiLevelType w:val="hybridMultilevel"/>
    <w:tmpl w:val="0082F6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14B1452"/>
    <w:multiLevelType w:val="hybridMultilevel"/>
    <w:tmpl w:val="70E8D500"/>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3" w15:restartNumberingAfterBreak="0">
    <w:nsid w:val="436718F2"/>
    <w:multiLevelType w:val="hybridMultilevel"/>
    <w:tmpl w:val="E6E0B8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3127091"/>
    <w:multiLevelType w:val="hybridMultilevel"/>
    <w:tmpl w:val="8968D5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03"/>
    <w:rsid w:val="00005B1F"/>
    <w:rsid w:val="000239A7"/>
    <w:rsid w:val="000A4EB1"/>
    <w:rsid w:val="000B5162"/>
    <w:rsid w:val="000E14DD"/>
    <w:rsid w:val="0010768F"/>
    <w:rsid w:val="0013337D"/>
    <w:rsid w:val="0015340C"/>
    <w:rsid w:val="001A08A5"/>
    <w:rsid w:val="001C71FA"/>
    <w:rsid w:val="00203785"/>
    <w:rsid w:val="00213F32"/>
    <w:rsid w:val="002262FF"/>
    <w:rsid w:val="0024341B"/>
    <w:rsid w:val="00283BC4"/>
    <w:rsid w:val="00290FEB"/>
    <w:rsid w:val="002A62B9"/>
    <w:rsid w:val="002E3558"/>
    <w:rsid w:val="00315A3F"/>
    <w:rsid w:val="003564B1"/>
    <w:rsid w:val="003630BC"/>
    <w:rsid w:val="00385A38"/>
    <w:rsid w:val="00397E09"/>
    <w:rsid w:val="003A2782"/>
    <w:rsid w:val="003C41CD"/>
    <w:rsid w:val="003D571B"/>
    <w:rsid w:val="004022B2"/>
    <w:rsid w:val="00402B48"/>
    <w:rsid w:val="0042517B"/>
    <w:rsid w:val="00450CF6"/>
    <w:rsid w:val="004841EF"/>
    <w:rsid w:val="00484E44"/>
    <w:rsid w:val="0048748D"/>
    <w:rsid w:val="00493517"/>
    <w:rsid w:val="004960C5"/>
    <w:rsid w:val="004B7A38"/>
    <w:rsid w:val="00547508"/>
    <w:rsid w:val="00554285"/>
    <w:rsid w:val="00584569"/>
    <w:rsid w:val="005B0B6F"/>
    <w:rsid w:val="005D1770"/>
    <w:rsid w:val="005E6330"/>
    <w:rsid w:val="0061450C"/>
    <w:rsid w:val="00626440"/>
    <w:rsid w:val="00642B7C"/>
    <w:rsid w:val="006E4603"/>
    <w:rsid w:val="007013D4"/>
    <w:rsid w:val="007364F9"/>
    <w:rsid w:val="00750724"/>
    <w:rsid w:val="007536D9"/>
    <w:rsid w:val="00787EC9"/>
    <w:rsid w:val="0079013F"/>
    <w:rsid w:val="007D426A"/>
    <w:rsid w:val="007D623E"/>
    <w:rsid w:val="007E1BAF"/>
    <w:rsid w:val="007E7CA0"/>
    <w:rsid w:val="007F0D52"/>
    <w:rsid w:val="007F1C08"/>
    <w:rsid w:val="007F3278"/>
    <w:rsid w:val="00830E15"/>
    <w:rsid w:val="00852FBD"/>
    <w:rsid w:val="008A57DD"/>
    <w:rsid w:val="008A5874"/>
    <w:rsid w:val="008B379B"/>
    <w:rsid w:val="008D7217"/>
    <w:rsid w:val="008E5523"/>
    <w:rsid w:val="008F4036"/>
    <w:rsid w:val="008F70F6"/>
    <w:rsid w:val="009136B4"/>
    <w:rsid w:val="00926E0B"/>
    <w:rsid w:val="00970BEA"/>
    <w:rsid w:val="00973D74"/>
    <w:rsid w:val="00986869"/>
    <w:rsid w:val="009900E6"/>
    <w:rsid w:val="009967C0"/>
    <w:rsid w:val="009A3EEB"/>
    <w:rsid w:val="009D7AB7"/>
    <w:rsid w:val="009E5898"/>
    <w:rsid w:val="00A149C6"/>
    <w:rsid w:val="00A51434"/>
    <w:rsid w:val="00A77228"/>
    <w:rsid w:val="00A917A4"/>
    <w:rsid w:val="00AC3DBC"/>
    <w:rsid w:val="00B1087B"/>
    <w:rsid w:val="00B26EDA"/>
    <w:rsid w:val="00B32084"/>
    <w:rsid w:val="00B96085"/>
    <w:rsid w:val="00BB795F"/>
    <w:rsid w:val="00BC0441"/>
    <w:rsid w:val="00BE3E2B"/>
    <w:rsid w:val="00C0031B"/>
    <w:rsid w:val="00C023B1"/>
    <w:rsid w:val="00C13B3F"/>
    <w:rsid w:val="00C204AE"/>
    <w:rsid w:val="00C34EE4"/>
    <w:rsid w:val="00C55C64"/>
    <w:rsid w:val="00C9036C"/>
    <w:rsid w:val="00CA1855"/>
    <w:rsid w:val="00CF2F55"/>
    <w:rsid w:val="00D135FC"/>
    <w:rsid w:val="00D2781C"/>
    <w:rsid w:val="00D64404"/>
    <w:rsid w:val="00D71B39"/>
    <w:rsid w:val="00DC540C"/>
    <w:rsid w:val="00DC6AF5"/>
    <w:rsid w:val="00DD3670"/>
    <w:rsid w:val="00DD558A"/>
    <w:rsid w:val="00DD623E"/>
    <w:rsid w:val="00DF229D"/>
    <w:rsid w:val="00E0320D"/>
    <w:rsid w:val="00E404D5"/>
    <w:rsid w:val="00E606FF"/>
    <w:rsid w:val="00ED2039"/>
    <w:rsid w:val="00ED3380"/>
    <w:rsid w:val="00EF34A5"/>
    <w:rsid w:val="00F048B2"/>
    <w:rsid w:val="00F307A7"/>
    <w:rsid w:val="00F33517"/>
    <w:rsid w:val="00F72097"/>
    <w:rsid w:val="00F72B8E"/>
    <w:rsid w:val="00F820A2"/>
    <w:rsid w:val="00F87690"/>
    <w:rsid w:val="00FA04DB"/>
    <w:rsid w:val="00FA401A"/>
    <w:rsid w:val="00FF4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6C0A"/>
  <w15:docId w15:val="{E9AC2399-2CA7-4B9D-83B3-10CADB11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569"/>
    <w:pPr>
      <w:spacing w:after="200" w:line="276" w:lineRule="auto"/>
    </w:pPr>
    <w:rPr>
      <w:rFonts w:ascii="Times New Roman" w:hAnsi="Times New Roman" w:cs="Times New Roman"/>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569"/>
    <w:pPr>
      <w:ind w:left="720"/>
      <w:contextualSpacing/>
    </w:pPr>
  </w:style>
  <w:style w:type="table" w:customStyle="1" w:styleId="-451">
    <w:name w:val="Таблица-сетка 4 — акцент 51"/>
    <w:basedOn w:val="a1"/>
    <w:uiPriority w:val="49"/>
    <w:rsid w:val="00584569"/>
    <w:pPr>
      <w:spacing w:after="0" w:line="240" w:lineRule="auto"/>
    </w:pPr>
    <w:rPr>
      <w:rFonts w:ascii="Times New Roman" w:hAnsi="Times New Roman" w:cs="Times New Roman"/>
      <w:sz w:val="60"/>
      <w:szCs w:val="6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4">
    <w:name w:val="Hyperlink"/>
    <w:basedOn w:val="a0"/>
    <w:uiPriority w:val="99"/>
    <w:unhideWhenUsed/>
    <w:rsid w:val="00DF229D"/>
    <w:rPr>
      <w:color w:val="0563C1" w:themeColor="hyperlink"/>
      <w:u w:val="single"/>
    </w:rPr>
  </w:style>
  <w:style w:type="table" w:customStyle="1" w:styleId="-452">
    <w:name w:val="Таблица-сетка 4 — акцент 52"/>
    <w:basedOn w:val="a1"/>
    <w:uiPriority w:val="49"/>
    <w:rsid w:val="00F72097"/>
    <w:pPr>
      <w:spacing w:after="0" w:line="240" w:lineRule="auto"/>
    </w:pPr>
    <w:rPr>
      <w:rFonts w:ascii="Times New Roman" w:hAnsi="Times New Roman" w:cs="Times New Roman"/>
      <w:sz w:val="60"/>
      <w:szCs w:val="6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5">
    <w:name w:val="Balloon Text"/>
    <w:basedOn w:val="a"/>
    <w:link w:val="a6"/>
    <w:uiPriority w:val="99"/>
    <w:semiHidden/>
    <w:unhideWhenUsed/>
    <w:rsid w:val="004935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3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mamomoulyan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ulyank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maps/org/detskoye_poliklinicheskoye_otdeleniye_57/1085327807/" TargetMode="External"/><Relationship Id="rId11" Type="http://schemas.openxmlformats.org/officeDocument/2006/relationships/hyperlink" Target="https://vk.com/mamomoulyanka" TargetMode="External"/><Relationship Id="rId5" Type="http://schemas.openxmlformats.org/officeDocument/2006/relationships/hyperlink" Target="https://yandex.ru/maps/org/spb_gbuz_konsultativno_diagnosticheskiy_tsentr_85/1247953700/" TargetMode="External"/><Relationship Id="rId10" Type="http://schemas.openxmlformats.org/officeDocument/2006/relationships/hyperlink" Target="mailto:mo-26@yandex.ru" TargetMode="External"/><Relationship Id="rId4" Type="http://schemas.openxmlformats.org/officeDocument/2006/relationships/webSettings" Target="webSettings.xml"/><Relationship Id="rId9" Type="http://schemas.openxmlformats.org/officeDocument/2006/relationships/hyperlink" Target="https://mo-ulya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Елена Николаевна</dc:creator>
  <cp:keywords/>
  <dc:description/>
  <cp:lastModifiedBy>Пользователь</cp:lastModifiedBy>
  <cp:revision>5</cp:revision>
  <cp:lastPrinted>2025-03-19T16:03:00Z</cp:lastPrinted>
  <dcterms:created xsi:type="dcterms:W3CDTF">2025-03-19T16:02:00Z</dcterms:created>
  <dcterms:modified xsi:type="dcterms:W3CDTF">2025-03-26T10:08:00Z</dcterms:modified>
</cp:coreProperties>
</file>